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9EA9E" w14:textId="77777777" w:rsidR="000D7FEA" w:rsidRDefault="000D7FEA" w:rsidP="00E73723">
      <w:pPr>
        <w:spacing w:line="240" w:lineRule="auto"/>
        <w:rPr>
          <w:rFonts w:ascii="Arial" w:hAnsi="Arial" w:cs="Arial"/>
          <w:b/>
          <w:szCs w:val="22"/>
        </w:rPr>
      </w:pPr>
      <w:r>
        <w:rPr>
          <w:rFonts w:ascii="Arial" w:hAnsi="Arial" w:cs="Arial"/>
          <w:b/>
          <w:noProof/>
          <w:szCs w:val="22"/>
          <w:lang w:eastAsia="en-GB"/>
        </w:rPr>
        <w:drawing>
          <wp:inline distT="0" distB="0" distL="0" distR="0" wp14:anchorId="18EA87CD" wp14:editId="360E6788">
            <wp:extent cx="1697941" cy="476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LS_Primary_Logo_CMYK.JPG"/>
                    <pic:cNvPicPr/>
                  </pic:nvPicPr>
                  <pic:blipFill>
                    <a:blip r:embed="rId7">
                      <a:extLst>
                        <a:ext uri="{28A0092B-C50C-407E-A947-70E740481C1C}">
                          <a14:useLocalDpi xmlns:a14="http://schemas.microsoft.com/office/drawing/2010/main" val="0"/>
                        </a:ext>
                      </a:extLst>
                    </a:blip>
                    <a:stretch>
                      <a:fillRect/>
                    </a:stretch>
                  </pic:blipFill>
                  <pic:spPr>
                    <a:xfrm>
                      <a:off x="0" y="0"/>
                      <a:ext cx="1701598" cy="477276"/>
                    </a:xfrm>
                    <a:prstGeom prst="rect">
                      <a:avLst/>
                    </a:prstGeom>
                  </pic:spPr>
                </pic:pic>
              </a:graphicData>
            </a:graphic>
          </wp:inline>
        </w:drawing>
      </w:r>
    </w:p>
    <w:p w14:paraId="08ED76A0" w14:textId="77777777" w:rsidR="000D7FEA" w:rsidRDefault="000D7FEA" w:rsidP="00E73723">
      <w:pPr>
        <w:spacing w:line="240" w:lineRule="auto"/>
        <w:rPr>
          <w:rFonts w:ascii="Arial" w:hAnsi="Arial" w:cs="Arial"/>
          <w:b/>
          <w:szCs w:val="22"/>
        </w:rPr>
      </w:pPr>
    </w:p>
    <w:p w14:paraId="3BC8A51C" w14:textId="1030CB5E" w:rsidR="00953A82" w:rsidRPr="00360926" w:rsidRDefault="00953A82" w:rsidP="00A341A7">
      <w:pPr>
        <w:spacing w:line="240" w:lineRule="auto"/>
        <w:jc w:val="center"/>
        <w:rPr>
          <w:rFonts w:ascii="Arial" w:hAnsi="Arial" w:cs="Arial"/>
          <w:b/>
          <w:sz w:val="24"/>
          <w:szCs w:val="24"/>
        </w:rPr>
      </w:pPr>
      <w:r w:rsidRPr="00360926">
        <w:rPr>
          <w:rFonts w:ascii="Arial" w:hAnsi="Arial" w:cs="Arial"/>
          <w:b/>
          <w:sz w:val="24"/>
          <w:szCs w:val="24"/>
        </w:rPr>
        <w:t>Leeds Law Society</w:t>
      </w:r>
    </w:p>
    <w:p w14:paraId="220B742C" w14:textId="1BBA6586" w:rsidR="00953A82" w:rsidRPr="00360926" w:rsidRDefault="00953A82" w:rsidP="00A341A7">
      <w:pPr>
        <w:spacing w:line="240" w:lineRule="auto"/>
        <w:jc w:val="center"/>
        <w:rPr>
          <w:rFonts w:ascii="Arial" w:hAnsi="Arial" w:cs="Arial"/>
          <w:sz w:val="24"/>
          <w:szCs w:val="24"/>
        </w:rPr>
      </w:pPr>
      <w:r w:rsidRPr="00360926">
        <w:rPr>
          <w:rFonts w:ascii="Arial" w:hAnsi="Arial" w:cs="Arial"/>
          <w:b/>
          <w:sz w:val="24"/>
          <w:szCs w:val="24"/>
        </w:rPr>
        <w:t>Notice of Annual General Meeting</w:t>
      </w:r>
      <w:r w:rsidR="007E23EF" w:rsidRPr="00360926">
        <w:rPr>
          <w:rFonts w:ascii="Arial" w:hAnsi="Arial" w:cs="Arial"/>
          <w:b/>
          <w:sz w:val="24"/>
          <w:szCs w:val="24"/>
        </w:rPr>
        <w:t xml:space="preserve"> </w:t>
      </w:r>
      <w:r w:rsidR="004227D1" w:rsidRPr="00360926">
        <w:rPr>
          <w:rFonts w:ascii="Arial" w:hAnsi="Arial" w:cs="Arial"/>
          <w:b/>
          <w:sz w:val="24"/>
          <w:szCs w:val="24"/>
        </w:rPr>
        <w:t>202</w:t>
      </w:r>
      <w:r w:rsidR="00DF29F6">
        <w:rPr>
          <w:rFonts w:ascii="Arial" w:hAnsi="Arial" w:cs="Arial"/>
          <w:b/>
          <w:sz w:val="24"/>
          <w:szCs w:val="24"/>
        </w:rPr>
        <w:t>6</w:t>
      </w:r>
    </w:p>
    <w:p w14:paraId="2C7491B4" w14:textId="77777777" w:rsidR="00953A82" w:rsidRPr="00C63D2C" w:rsidRDefault="00953A82" w:rsidP="00E73723">
      <w:pPr>
        <w:spacing w:line="240" w:lineRule="auto"/>
        <w:rPr>
          <w:rFonts w:ascii="Arial" w:hAnsi="Arial" w:cs="Arial"/>
          <w:szCs w:val="22"/>
        </w:rPr>
      </w:pPr>
    </w:p>
    <w:p w14:paraId="0F067871" w14:textId="2629F75E" w:rsidR="00953A82" w:rsidRPr="00C63D2C" w:rsidRDefault="00953A82" w:rsidP="00E73723">
      <w:pPr>
        <w:pStyle w:val="NormalSpaced"/>
        <w:spacing w:line="240" w:lineRule="auto"/>
        <w:rPr>
          <w:rFonts w:ascii="Arial" w:hAnsi="Arial" w:cs="Arial"/>
          <w:szCs w:val="22"/>
        </w:rPr>
      </w:pPr>
      <w:r w:rsidRPr="00C63D2C">
        <w:rPr>
          <w:rFonts w:ascii="Arial" w:hAnsi="Arial" w:cs="Arial"/>
          <w:szCs w:val="22"/>
        </w:rPr>
        <w:t>Notice is hereby given that the Annual General Meeting (</w:t>
      </w:r>
      <w:r w:rsidR="007E23EF">
        <w:rPr>
          <w:rFonts w:ascii="Arial" w:hAnsi="Arial" w:cs="Arial"/>
          <w:szCs w:val="22"/>
        </w:rPr>
        <w:t xml:space="preserve">the </w:t>
      </w:r>
      <w:r w:rsidRPr="00C63D2C">
        <w:rPr>
          <w:rStyle w:val="Defterm"/>
          <w:rFonts w:ascii="Arial" w:hAnsi="Arial" w:cs="Arial"/>
          <w:szCs w:val="22"/>
        </w:rPr>
        <w:t>Meeting</w:t>
      </w:r>
      <w:r w:rsidRPr="00C63D2C">
        <w:rPr>
          <w:rFonts w:ascii="Arial" w:hAnsi="Arial" w:cs="Arial"/>
          <w:szCs w:val="22"/>
        </w:rPr>
        <w:t>) of Leeds Law Society (</w:t>
      </w:r>
      <w:r w:rsidR="007C1ED9" w:rsidRPr="00CA2EDB">
        <w:rPr>
          <w:rFonts w:ascii="Arial" w:hAnsi="Arial" w:cs="Arial"/>
          <w:b/>
          <w:szCs w:val="22"/>
        </w:rPr>
        <w:t>LLS</w:t>
      </w:r>
      <w:r w:rsidRPr="00C63D2C">
        <w:rPr>
          <w:rFonts w:ascii="Arial" w:hAnsi="Arial" w:cs="Arial"/>
          <w:szCs w:val="22"/>
        </w:rPr>
        <w:t xml:space="preserve">) will be held </w:t>
      </w:r>
      <w:r w:rsidR="004931DD">
        <w:rPr>
          <w:rFonts w:ascii="Arial" w:hAnsi="Arial" w:cs="Arial"/>
          <w:szCs w:val="22"/>
        </w:rPr>
        <w:t xml:space="preserve">via Zoom </w:t>
      </w:r>
      <w:r w:rsidR="000A0AE9">
        <w:rPr>
          <w:rFonts w:ascii="Arial" w:hAnsi="Arial" w:cs="Arial"/>
          <w:szCs w:val="22"/>
        </w:rPr>
        <w:t>at 5</w:t>
      </w:r>
      <w:r w:rsidR="00E834C3">
        <w:rPr>
          <w:rFonts w:ascii="Arial" w:hAnsi="Arial" w:cs="Arial"/>
          <w:szCs w:val="22"/>
        </w:rPr>
        <w:t>.</w:t>
      </w:r>
      <w:r w:rsidR="00140DFF">
        <w:rPr>
          <w:rFonts w:ascii="Arial" w:hAnsi="Arial" w:cs="Arial"/>
          <w:szCs w:val="22"/>
        </w:rPr>
        <w:t>15</w:t>
      </w:r>
      <w:r w:rsidR="000A0AE9">
        <w:rPr>
          <w:rFonts w:ascii="Arial" w:hAnsi="Arial" w:cs="Arial"/>
          <w:szCs w:val="22"/>
        </w:rPr>
        <w:t xml:space="preserve">pm </w:t>
      </w:r>
      <w:r w:rsidRPr="00C63D2C">
        <w:rPr>
          <w:rFonts w:ascii="Arial" w:hAnsi="Arial" w:cs="Arial"/>
          <w:szCs w:val="22"/>
        </w:rPr>
        <w:t xml:space="preserve">on </w:t>
      </w:r>
      <w:r w:rsidR="00DF29F6" w:rsidRPr="00460520">
        <w:rPr>
          <w:rFonts w:ascii="Arial" w:hAnsi="Arial" w:cs="Arial"/>
          <w:b/>
          <w:bCs/>
          <w:szCs w:val="22"/>
          <w:u w:val="single"/>
        </w:rPr>
        <w:t>19</w:t>
      </w:r>
      <w:r w:rsidR="002B61D4">
        <w:rPr>
          <w:rFonts w:ascii="Arial" w:hAnsi="Arial" w:cs="Arial"/>
          <w:b/>
          <w:bCs/>
          <w:szCs w:val="22"/>
          <w:u w:val="single"/>
        </w:rPr>
        <w:t>.05.26</w:t>
      </w:r>
      <w:r w:rsidR="00DF29F6">
        <w:rPr>
          <w:rFonts w:ascii="Arial" w:hAnsi="Arial" w:cs="Arial"/>
          <w:szCs w:val="22"/>
        </w:rPr>
        <w:t xml:space="preserve"> </w:t>
      </w:r>
      <w:r w:rsidRPr="00C63D2C">
        <w:rPr>
          <w:rFonts w:ascii="Arial" w:hAnsi="Arial" w:cs="Arial"/>
          <w:szCs w:val="22"/>
        </w:rPr>
        <w:t>to transact the following business:</w:t>
      </w:r>
    </w:p>
    <w:p w14:paraId="0647368F" w14:textId="33038560" w:rsidR="00953A82" w:rsidRPr="00C63D2C" w:rsidRDefault="00953A82" w:rsidP="00E73723">
      <w:pPr>
        <w:pStyle w:val="NormalSpaced"/>
        <w:spacing w:line="240" w:lineRule="auto"/>
        <w:ind w:left="720" w:hanging="720"/>
        <w:rPr>
          <w:rFonts w:ascii="Arial" w:hAnsi="Arial" w:cs="Arial"/>
          <w:szCs w:val="22"/>
        </w:rPr>
      </w:pPr>
      <w:r w:rsidRPr="00C63D2C">
        <w:rPr>
          <w:rFonts w:ascii="Arial" w:hAnsi="Arial" w:cs="Arial"/>
          <w:szCs w:val="22"/>
        </w:rPr>
        <w:t>1.</w:t>
      </w:r>
      <w:r w:rsidRPr="00C63D2C">
        <w:rPr>
          <w:rFonts w:ascii="Arial" w:hAnsi="Arial" w:cs="Arial"/>
          <w:szCs w:val="22"/>
        </w:rPr>
        <w:tab/>
        <w:t xml:space="preserve">To receive the minutes of the Annual General Meeting held on </w:t>
      </w:r>
      <w:r w:rsidR="00296E44">
        <w:rPr>
          <w:rFonts w:ascii="Arial" w:hAnsi="Arial" w:cs="Arial"/>
          <w:szCs w:val="22"/>
        </w:rPr>
        <w:t xml:space="preserve">13.05.25 </w:t>
      </w:r>
      <w:r w:rsidRPr="00C63D2C">
        <w:rPr>
          <w:rFonts w:ascii="Arial" w:hAnsi="Arial" w:cs="Arial"/>
          <w:szCs w:val="22"/>
        </w:rPr>
        <w:t>and to deal with the matters arising therefrom.</w:t>
      </w:r>
    </w:p>
    <w:p w14:paraId="7504C591" w14:textId="77777777" w:rsidR="00953A82" w:rsidRPr="00C63D2C" w:rsidRDefault="00953A82" w:rsidP="00E73723">
      <w:pPr>
        <w:pStyle w:val="NormalSpaced"/>
        <w:spacing w:line="240" w:lineRule="auto"/>
        <w:ind w:left="720" w:hanging="720"/>
        <w:rPr>
          <w:rFonts w:ascii="Arial" w:hAnsi="Arial" w:cs="Arial"/>
          <w:szCs w:val="22"/>
        </w:rPr>
      </w:pPr>
      <w:r w:rsidRPr="00C63D2C">
        <w:rPr>
          <w:rFonts w:ascii="Arial" w:hAnsi="Arial" w:cs="Arial"/>
          <w:szCs w:val="22"/>
        </w:rPr>
        <w:t>2.</w:t>
      </w:r>
      <w:r w:rsidRPr="00C63D2C">
        <w:rPr>
          <w:rFonts w:ascii="Arial" w:hAnsi="Arial" w:cs="Arial"/>
          <w:szCs w:val="22"/>
        </w:rPr>
        <w:tab/>
        <w:t>To receive and if thought fit approve:</w:t>
      </w:r>
    </w:p>
    <w:p w14:paraId="531C3FAA" w14:textId="1C6004ED" w:rsidR="00953A82" w:rsidRPr="00C63D2C" w:rsidRDefault="00953A82" w:rsidP="00E73723">
      <w:pPr>
        <w:pStyle w:val="NormalSpaced"/>
        <w:spacing w:line="240" w:lineRule="auto"/>
        <w:ind w:left="1440" w:hanging="720"/>
        <w:rPr>
          <w:rFonts w:ascii="Arial" w:hAnsi="Arial" w:cs="Arial"/>
          <w:szCs w:val="22"/>
        </w:rPr>
      </w:pPr>
      <w:r w:rsidRPr="00C63D2C">
        <w:rPr>
          <w:rFonts w:ascii="Arial" w:hAnsi="Arial" w:cs="Arial"/>
          <w:szCs w:val="22"/>
        </w:rPr>
        <w:t>(a)</w:t>
      </w:r>
      <w:r w:rsidRPr="00C63D2C">
        <w:rPr>
          <w:rFonts w:ascii="Arial" w:hAnsi="Arial" w:cs="Arial"/>
          <w:szCs w:val="22"/>
        </w:rPr>
        <w:tab/>
        <w:t>the income and expenditure account for the previous financial year and the balance sheet as at the end o</w:t>
      </w:r>
      <w:r>
        <w:rPr>
          <w:rFonts w:ascii="Arial" w:hAnsi="Arial" w:cs="Arial"/>
          <w:szCs w:val="22"/>
        </w:rPr>
        <w:t>f the previous financial year</w:t>
      </w:r>
      <w:r w:rsidR="00AD66F7">
        <w:rPr>
          <w:rFonts w:ascii="Arial" w:hAnsi="Arial" w:cs="Arial"/>
          <w:szCs w:val="22"/>
        </w:rPr>
        <w:t xml:space="preserve"> (if the accounts are not available to agree to defer this to a future General Meeting).</w:t>
      </w:r>
    </w:p>
    <w:p w14:paraId="78B21FFF" w14:textId="0C932A97" w:rsidR="00B90641" w:rsidRPr="00B90641" w:rsidRDefault="00953A82" w:rsidP="00E73723">
      <w:pPr>
        <w:pStyle w:val="NormalSpaced"/>
        <w:spacing w:line="240" w:lineRule="auto"/>
        <w:ind w:left="1440" w:hanging="720"/>
        <w:rPr>
          <w:rFonts w:ascii="Arial" w:hAnsi="Arial" w:cs="Arial"/>
        </w:rPr>
      </w:pPr>
      <w:r w:rsidRPr="00C43040">
        <w:rPr>
          <w:rFonts w:ascii="Arial" w:hAnsi="Arial" w:cs="Arial"/>
        </w:rPr>
        <w:t>(b)</w:t>
      </w:r>
      <w:r w:rsidRPr="00C43040">
        <w:rPr>
          <w:rFonts w:ascii="Arial" w:hAnsi="Arial" w:cs="Arial"/>
        </w:rPr>
        <w:tab/>
        <w:t xml:space="preserve">the report of the President on the activities of </w:t>
      </w:r>
      <w:r w:rsidR="0002221F">
        <w:rPr>
          <w:rFonts w:ascii="Arial" w:hAnsi="Arial" w:cs="Arial"/>
        </w:rPr>
        <w:t>LLS</w:t>
      </w:r>
      <w:r w:rsidRPr="00C43040">
        <w:rPr>
          <w:rFonts w:ascii="Arial" w:hAnsi="Arial" w:cs="Arial"/>
        </w:rPr>
        <w:t xml:space="preserve"> since the last AGM</w:t>
      </w:r>
      <w:r w:rsidR="00B90641">
        <w:rPr>
          <w:rFonts w:ascii="Arial" w:hAnsi="Arial" w:cs="Arial"/>
        </w:rPr>
        <w:t>;</w:t>
      </w:r>
    </w:p>
    <w:p w14:paraId="461AD15B" w14:textId="70B58A81" w:rsidR="00953A82" w:rsidRPr="00C63D2C" w:rsidRDefault="00953A82" w:rsidP="00E73723">
      <w:pPr>
        <w:pStyle w:val="NormalSpaced"/>
        <w:spacing w:line="240" w:lineRule="auto"/>
        <w:ind w:left="720" w:hanging="720"/>
        <w:rPr>
          <w:rFonts w:ascii="Arial" w:hAnsi="Arial" w:cs="Arial"/>
          <w:szCs w:val="22"/>
        </w:rPr>
      </w:pPr>
      <w:r>
        <w:rPr>
          <w:rFonts w:ascii="Arial" w:hAnsi="Arial" w:cs="Arial"/>
          <w:szCs w:val="22"/>
        </w:rPr>
        <w:t>3</w:t>
      </w:r>
      <w:r w:rsidRPr="00C63D2C">
        <w:rPr>
          <w:rFonts w:ascii="Arial" w:hAnsi="Arial" w:cs="Arial"/>
          <w:szCs w:val="22"/>
        </w:rPr>
        <w:t>.</w:t>
      </w:r>
      <w:r w:rsidRPr="00C63D2C">
        <w:rPr>
          <w:rFonts w:ascii="Arial" w:hAnsi="Arial" w:cs="Arial"/>
          <w:szCs w:val="22"/>
        </w:rPr>
        <w:tab/>
        <w:t>To elect with effect from</w:t>
      </w:r>
      <w:r w:rsidR="000A0AE9">
        <w:rPr>
          <w:rFonts w:ascii="Arial" w:hAnsi="Arial" w:cs="Arial"/>
          <w:szCs w:val="22"/>
        </w:rPr>
        <w:t xml:space="preserve"> 01.06.</w:t>
      </w:r>
      <w:r w:rsidR="00A341A7">
        <w:rPr>
          <w:rFonts w:ascii="Arial" w:hAnsi="Arial" w:cs="Arial"/>
          <w:szCs w:val="22"/>
        </w:rPr>
        <w:t>2</w:t>
      </w:r>
      <w:r w:rsidR="00296E44">
        <w:rPr>
          <w:rFonts w:ascii="Arial" w:hAnsi="Arial" w:cs="Arial"/>
          <w:szCs w:val="22"/>
        </w:rPr>
        <w:t>6:</w:t>
      </w:r>
    </w:p>
    <w:p w14:paraId="64100794" w14:textId="333A36C3" w:rsidR="00847604" w:rsidRPr="00847604" w:rsidRDefault="007C1782" w:rsidP="00E73723">
      <w:pPr>
        <w:pStyle w:val="NormalSpaced"/>
        <w:spacing w:line="240" w:lineRule="auto"/>
        <w:ind w:left="1440" w:hanging="720"/>
        <w:rPr>
          <w:rFonts w:ascii="Arial" w:hAnsi="Arial" w:cs="Arial"/>
          <w:szCs w:val="22"/>
        </w:rPr>
      </w:pPr>
      <w:r>
        <w:rPr>
          <w:rFonts w:ascii="Arial" w:hAnsi="Arial" w:cs="Arial"/>
          <w:szCs w:val="22"/>
        </w:rPr>
        <w:t>(a)</w:t>
      </w:r>
      <w:r>
        <w:rPr>
          <w:rFonts w:ascii="Arial" w:hAnsi="Arial" w:cs="Arial"/>
          <w:szCs w:val="22"/>
        </w:rPr>
        <w:tab/>
      </w:r>
      <w:r w:rsidR="00953A82">
        <w:rPr>
          <w:rFonts w:ascii="Arial" w:hAnsi="Arial" w:cs="Arial"/>
          <w:szCs w:val="22"/>
        </w:rPr>
        <w:t>President</w:t>
      </w:r>
    </w:p>
    <w:p w14:paraId="34D8F2F2" w14:textId="35CD1BBC" w:rsidR="00847604" w:rsidRDefault="00E834C3" w:rsidP="00E73723">
      <w:pPr>
        <w:ind w:left="1440" w:hanging="720"/>
        <w:rPr>
          <w:rFonts w:ascii="Arial" w:hAnsi="Arial" w:cs="Arial"/>
        </w:rPr>
      </w:pPr>
      <w:r>
        <w:t>(</w:t>
      </w:r>
      <w:r>
        <w:rPr>
          <w:rFonts w:ascii="Arial" w:hAnsi="Arial" w:cs="Arial"/>
        </w:rPr>
        <w:t>b)</w:t>
      </w:r>
      <w:r>
        <w:rPr>
          <w:rFonts w:ascii="Arial" w:hAnsi="Arial" w:cs="Arial"/>
        </w:rPr>
        <w:tab/>
      </w:r>
      <w:r w:rsidR="003D3BEE">
        <w:rPr>
          <w:rFonts w:ascii="Arial" w:hAnsi="Arial" w:cs="Arial"/>
        </w:rPr>
        <w:t>Vice</w:t>
      </w:r>
      <w:r w:rsidR="00847604">
        <w:rPr>
          <w:rFonts w:ascii="Arial" w:hAnsi="Arial" w:cs="Arial"/>
        </w:rPr>
        <w:t xml:space="preserve"> President</w:t>
      </w:r>
      <w:r w:rsidR="00296E44">
        <w:rPr>
          <w:rFonts w:ascii="Arial" w:hAnsi="Arial" w:cs="Arial"/>
        </w:rPr>
        <w:t xml:space="preserve"> </w:t>
      </w:r>
    </w:p>
    <w:p w14:paraId="5EF07BBB" w14:textId="77777777" w:rsidR="00613C28" w:rsidRDefault="00613C28" w:rsidP="00E73723">
      <w:pPr>
        <w:ind w:left="1440" w:hanging="720"/>
        <w:rPr>
          <w:rFonts w:ascii="Arial" w:hAnsi="Arial" w:cs="Arial"/>
        </w:rPr>
      </w:pPr>
    </w:p>
    <w:p w14:paraId="6815AD0F" w14:textId="16BDBDB8" w:rsidR="00613C28" w:rsidRDefault="00613C28" w:rsidP="00E73723">
      <w:pPr>
        <w:ind w:left="1440" w:hanging="720"/>
        <w:rPr>
          <w:rFonts w:ascii="Arial" w:hAnsi="Arial" w:cs="Arial"/>
        </w:rPr>
      </w:pPr>
      <w:r>
        <w:rPr>
          <w:rFonts w:ascii="Arial" w:hAnsi="Arial" w:cs="Arial"/>
        </w:rPr>
        <w:t>(c)</w:t>
      </w:r>
      <w:r>
        <w:rPr>
          <w:rFonts w:ascii="Arial" w:hAnsi="Arial" w:cs="Arial"/>
        </w:rPr>
        <w:tab/>
        <w:t>2</w:t>
      </w:r>
      <w:r w:rsidRPr="00613C28">
        <w:rPr>
          <w:rFonts w:ascii="Arial" w:hAnsi="Arial" w:cs="Arial"/>
          <w:vertAlign w:val="superscript"/>
        </w:rPr>
        <w:t>nd</w:t>
      </w:r>
      <w:r>
        <w:rPr>
          <w:rFonts w:ascii="Arial" w:hAnsi="Arial" w:cs="Arial"/>
        </w:rPr>
        <w:t xml:space="preserve"> Vice President</w:t>
      </w:r>
    </w:p>
    <w:p w14:paraId="79BA5209" w14:textId="77777777" w:rsidR="00847604" w:rsidRDefault="00847604" w:rsidP="00E73723">
      <w:pPr>
        <w:rPr>
          <w:rFonts w:ascii="Arial" w:hAnsi="Arial" w:cs="Arial"/>
        </w:rPr>
      </w:pPr>
    </w:p>
    <w:p w14:paraId="3089CA0E" w14:textId="5A2CD60F" w:rsidR="000A6A80" w:rsidRDefault="00847604" w:rsidP="00E73723">
      <w:pPr>
        <w:ind w:firstLine="720"/>
        <w:rPr>
          <w:rFonts w:ascii="Arial" w:hAnsi="Arial" w:cs="Arial"/>
        </w:rPr>
      </w:pPr>
      <w:r>
        <w:rPr>
          <w:rFonts w:ascii="Arial" w:hAnsi="Arial" w:cs="Arial"/>
        </w:rPr>
        <w:t>(</w:t>
      </w:r>
      <w:r w:rsidR="00613C28">
        <w:rPr>
          <w:rFonts w:ascii="Arial" w:hAnsi="Arial" w:cs="Arial"/>
        </w:rPr>
        <w:t>d</w:t>
      </w:r>
      <w:r>
        <w:rPr>
          <w:rFonts w:ascii="Arial" w:hAnsi="Arial" w:cs="Arial"/>
        </w:rPr>
        <w:t>)</w:t>
      </w:r>
      <w:r>
        <w:rPr>
          <w:rFonts w:ascii="Arial" w:hAnsi="Arial" w:cs="Arial"/>
        </w:rPr>
        <w:tab/>
      </w:r>
      <w:r w:rsidR="00296E44">
        <w:rPr>
          <w:rFonts w:ascii="Arial" w:hAnsi="Arial" w:cs="Arial"/>
        </w:rPr>
        <w:t>Secretary</w:t>
      </w:r>
    </w:p>
    <w:p w14:paraId="32FBA3DC" w14:textId="77777777" w:rsidR="000A6A80" w:rsidRDefault="000A6A80" w:rsidP="00E73723">
      <w:pPr>
        <w:ind w:firstLine="720"/>
        <w:rPr>
          <w:rFonts w:ascii="Arial" w:hAnsi="Arial" w:cs="Arial"/>
        </w:rPr>
      </w:pPr>
    </w:p>
    <w:p w14:paraId="130BA9F0" w14:textId="3DB5AC7B" w:rsidR="00E17C86" w:rsidRDefault="000A6A80" w:rsidP="00E73723">
      <w:pPr>
        <w:ind w:firstLine="720"/>
        <w:rPr>
          <w:rFonts w:ascii="Arial" w:hAnsi="Arial" w:cs="Arial"/>
        </w:rPr>
      </w:pPr>
      <w:r>
        <w:rPr>
          <w:rFonts w:ascii="Arial" w:hAnsi="Arial" w:cs="Arial"/>
        </w:rPr>
        <w:t>(</w:t>
      </w:r>
      <w:r w:rsidR="00613C28">
        <w:rPr>
          <w:rFonts w:ascii="Arial" w:hAnsi="Arial" w:cs="Arial"/>
        </w:rPr>
        <w:t>e</w:t>
      </w:r>
      <w:r>
        <w:rPr>
          <w:rFonts w:ascii="Arial" w:hAnsi="Arial" w:cs="Arial"/>
        </w:rPr>
        <w:t>)</w:t>
      </w:r>
      <w:r>
        <w:rPr>
          <w:rFonts w:ascii="Arial" w:hAnsi="Arial" w:cs="Arial"/>
        </w:rPr>
        <w:tab/>
      </w:r>
      <w:r w:rsidR="00296E44">
        <w:rPr>
          <w:rFonts w:ascii="Arial" w:hAnsi="Arial" w:cs="Arial"/>
        </w:rPr>
        <w:t>Treasurer</w:t>
      </w:r>
    </w:p>
    <w:p w14:paraId="7E38C465" w14:textId="77777777" w:rsidR="00296E44" w:rsidRDefault="00296E44" w:rsidP="00E73723">
      <w:pPr>
        <w:ind w:firstLine="720"/>
        <w:rPr>
          <w:rFonts w:ascii="Arial" w:hAnsi="Arial" w:cs="Arial"/>
        </w:rPr>
      </w:pPr>
    </w:p>
    <w:p w14:paraId="5E609C0A" w14:textId="7E5BA20D" w:rsidR="00296E44" w:rsidRDefault="00296E44" w:rsidP="00E73723">
      <w:pPr>
        <w:ind w:firstLine="720"/>
        <w:rPr>
          <w:rFonts w:ascii="Arial" w:hAnsi="Arial" w:cs="Arial"/>
        </w:rPr>
      </w:pPr>
      <w:r>
        <w:rPr>
          <w:rFonts w:ascii="Arial" w:hAnsi="Arial" w:cs="Arial"/>
        </w:rPr>
        <w:t>(</w:t>
      </w:r>
      <w:r w:rsidR="00613C28">
        <w:rPr>
          <w:rFonts w:ascii="Arial" w:hAnsi="Arial" w:cs="Arial"/>
        </w:rPr>
        <w:t>f</w:t>
      </w:r>
      <w:r>
        <w:rPr>
          <w:rFonts w:ascii="Arial" w:hAnsi="Arial" w:cs="Arial"/>
        </w:rPr>
        <w:t>)</w:t>
      </w:r>
      <w:r>
        <w:rPr>
          <w:rFonts w:ascii="Arial" w:hAnsi="Arial" w:cs="Arial"/>
        </w:rPr>
        <w:tab/>
        <w:t>JLD Director</w:t>
      </w:r>
    </w:p>
    <w:p w14:paraId="4D5C7AFC" w14:textId="77777777" w:rsidR="00296E44" w:rsidRDefault="00296E44" w:rsidP="00E73723">
      <w:pPr>
        <w:ind w:firstLine="720"/>
        <w:rPr>
          <w:rFonts w:ascii="Arial" w:hAnsi="Arial" w:cs="Arial"/>
        </w:rPr>
      </w:pPr>
    </w:p>
    <w:p w14:paraId="0A2F927E" w14:textId="61E873E9" w:rsidR="00296E44" w:rsidRDefault="00296E44" w:rsidP="00E73723">
      <w:pPr>
        <w:ind w:firstLine="720"/>
        <w:rPr>
          <w:rFonts w:ascii="Arial" w:hAnsi="Arial" w:cs="Arial"/>
        </w:rPr>
      </w:pPr>
      <w:r>
        <w:rPr>
          <w:rFonts w:ascii="Arial" w:hAnsi="Arial" w:cs="Arial"/>
        </w:rPr>
        <w:t>(</w:t>
      </w:r>
      <w:r w:rsidR="00613C28">
        <w:rPr>
          <w:rFonts w:ascii="Arial" w:hAnsi="Arial" w:cs="Arial"/>
        </w:rPr>
        <w:t>g</w:t>
      </w:r>
      <w:r>
        <w:rPr>
          <w:rFonts w:ascii="Arial" w:hAnsi="Arial" w:cs="Arial"/>
        </w:rPr>
        <w:t>)</w:t>
      </w:r>
      <w:r>
        <w:rPr>
          <w:rFonts w:ascii="Arial" w:hAnsi="Arial" w:cs="Arial"/>
        </w:rPr>
        <w:tab/>
        <w:t>Small Firms Director</w:t>
      </w:r>
    </w:p>
    <w:p w14:paraId="3FC0028A" w14:textId="3BCB7478" w:rsidR="00296E44" w:rsidRDefault="00296E44" w:rsidP="00E73723">
      <w:pPr>
        <w:ind w:firstLine="720"/>
        <w:rPr>
          <w:rFonts w:ascii="Arial" w:hAnsi="Arial" w:cs="Arial"/>
        </w:rPr>
      </w:pPr>
    </w:p>
    <w:p w14:paraId="310811B6" w14:textId="6116CAE0" w:rsidR="00296E44" w:rsidRDefault="00296E44" w:rsidP="00E73723">
      <w:pPr>
        <w:ind w:firstLine="720"/>
        <w:rPr>
          <w:rFonts w:ascii="Arial" w:hAnsi="Arial" w:cs="Arial"/>
        </w:rPr>
      </w:pPr>
      <w:r>
        <w:rPr>
          <w:rFonts w:ascii="Arial" w:hAnsi="Arial" w:cs="Arial"/>
        </w:rPr>
        <w:t>(</w:t>
      </w:r>
      <w:r w:rsidR="00613C28">
        <w:rPr>
          <w:rFonts w:ascii="Arial" w:hAnsi="Arial" w:cs="Arial"/>
        </w:rPr>
        <w:t>h</w:t>
      </w:r>
      <w:r>
        <w:rPr>
          <w:rFonts w:ascii="Arial" w:hAnsi="Arial" w:cs="Arial"/>
        </w:rPr>
        <w:t>)</w:t>
      </w:r>
      <w:r>
        <w:rPr>
          <w:rFonts w:ascii="Arial" w:hAnsi="Arial" w:cs="Arial"/>
        </w:rPr>
        <w:tab/>
        <w:t>In House Director</w:t>
      </w:r>
    </w:p>
    <w:p w14:paraId="2D3A5327" w14:textId="77777777" w:rsidR="00613C28" w:rsidRDefault="00613C28" w:rsidP="00E73723">
      <w:pPr>
        <w:ind w:firstLine="720"/>
        <w:rPr>
          <w:rFonts w:ascii="Arial" w:hAnsi="Arial" w:cs="Arial"/>
        </w:rPr>
      </w:pPr>
    </w:p>
    <w:p w14:paraId="33568CEF" w14:textId="6B4049E7" w:rsidR="00613C28" w:rsidRPr="00613C28" w:rsidRDefault="00613C28" w:rsidP="00613C28">
      <w:pPr>
        <w:pStyle w:val="ListParagraph"/>
        <w:numPr>
          <w:ilvl w:val="0"/>
          <w:numId w:val="18"/>
        </w:numPr>
        <w:rPr>
          <w:rFonts w:ascii="Arial" w:hAnsi="Arial" w:cs="Arial"/>
        </w:rPr>
      </w:pPr>
      <w:r>
        <w:rPr>
          <w:rFonts w:ascii="Arial" w:hAnsi="Arial" w:cs="Arial"/>
        </w:rPr>
        <w:t>Solicitor in Training Director</w:t>
      </w:r>
    </w:p>
    <w:p w14:paraId="2A913141" w14:textId="1F1B4489" w:rsidR="00557F52" w:rsidRDefault="00557F52" w:rsidP="00E73723">
      <w:pPr>
        <w:ind w:firstLine="720"/>
        <w:rPr>
          <w:rFonts w:ascii="Arial" w:hAnsi="Arial" w:cs="Arial"/>
        </w:rPr>
      </w:pPr>
    </w:p>
    <w:p w14:paraId="7420FEE7" w14:textId="41D8669D" w:rsidR="00557F52" w:rsidRDefault="00557F52" w:rsidP="00E73723">
      <w:pPr>
        <w:ind w:firstLine="720"/>
        <w:rPr>
          <w:rFonts w:ascii="Arial" w:hAnsi="Arial" w:cs="Arial"/>
        </w:rPr>
      </w:pPr>
      <w:r>
        <w:rPr>
          <w:rFonts w:ascii="Arial" w:hAnsi="Arial" w:cs="Arial"/>
        </w:rPr>
        <w:t>(</w:t>
      </w:r>
      <w:r w:rsidR="00613C28">
        <w:rPr>
          <w:rFonts w:ascii="Arial" w:hAnsi="Arial" w:cs="Arial"/>
        </w:rPr>
        <w:t>j</w:t>
      </w:r>
      <w:r>
        <w:rPr>
          <w:rFonts w:ascii="Arial" w:hAnsi="Arial" w:cs="Arial"/>
        </w:rPr>
        <w:t>)</w:t>
      </w:r>
      <w:r>
        <w:rPr>
          <w:rFonts w:ascii="Arial" w:hAnsi="Arial" w:cs="Arial"/>
        </w:rPr>
        <w:tab/>
      </w:r>
      <w:r w:rsidR="00A341A7">
        <w:rPr>
          <w:rFonts w:ascii="Arial" w:hAnsi="Arial" w:cs="Arial"/>
        </w:rPr>
        <w:t>Director</w:t>
      </w:r>
    </w:p>
    <w:p w14:paraId="3642FBCF" w14:textId="42C31109" w:rsidR="00557F52" w:rsidRDefault="00557F52" w:rsidP="00E73723">
      <w:pPr>
        <w:ind w:firstLine="720"/>
        <w:rPr>
          <w:rFonts w:ascii="Arial" w:hAnsi="Arial" w:cs="Arial"/>
        </w:rPr>
      </w:pPr>
    </w:p>
    <w:p w14:paraId="50716D98" w14:textId="6F84C5E7" w:rsidR="00557F52" w:rsidRDefault="00557F52" w:rsidP="00A341A7">
      <w:pPr>
        <w:ind w:left="1440" w:hanging="720"/>
        <w:rPr>
          <w:rFonts w:ascii="Arial" w:hAnsi="Arial" w:cs="Arial"/>
        </w:rPr>
      </w:pPr>
      <w:r>
        <w:rPr>
          <w:rFonts w:ascii="Arial" w:hAnsi="Arial" w:cs="Arial"/>
        </w:rPr>
        <w:t>(</w:t>
      </w:r>
      <w:r w:rsidR="00613C28">
        <w:rPr>
          <w:rFonts w:ascii="Arial" w:hAnsi="Arial" w:cs="Arial"/>
        </w:rPr>
        <w:t>k</w:t>
      </w:r>
      <w:r>
        <w:rPr>
          <w:rFonts w:ascii="Arial" w:hAnsi="Arial" w:cs="Arial"/>
        </w:rPr>
        <w:t>)</w:t>
      </w:r>
      <w:r>
        <w:rPr>
          <w:rFonts w:ascii="Arial" w:hAnsi="Arial" w:cs="Arial"/>
        </w:rPr>
        <w:tab/>
      </w:r>
      <w:r w:rsidR="00A341A7" w:rsidRPr="00A341A7">
        <w:rPr>
          <w:rFonts w:ascii="Arial" w:hAnsi="Arial" w:cs="Arial"/>
        </w:rPr>
        <w:t>Any other Directors (who are up for re-election on a rotation basis or have applied for appointment).</w:t>
      </w:r>
    </w:p>
    <w:p w14:paraId="1F490AE9" w14:textId="77777777" w:rsidR="00360926" w:rsidRPr="005C275F" w:rsidRDefault="00360926" w:rsidP="00A341A7">
      <w:pPr>
        <w:rPr>
          <w:rFonts w:ascii="Arial" w:hAnsi="Arial" w:cs="Arial"/>
        </w:rPr>
      </w:pPr>
    </w:p>
    <w:p w14:paraId="1A3EB15C" w14:textId="072D4C2A" w:rsidR="00953A82" w:rsidRPr="00342F53" w:rsidRDefault="00953A82" w:rsidP="00E73723">
      <w:pPr>
        <w:pStyle w:val="NormalSpaced"/>
        <w:spacing w:line="240" w:lineRule="auto"/>
        <w:ind w:left="709" w:hanging="709"/>
        <w:rPr>
          <w:rFonts w:ascii="Arial" w:hAnsi="Arial" w:cs="Arial"/>
          <w:szCs w:val="22"/>
        </w:rPr>
      </w:pPr>
      <w:r>
        <w:rPr>
          <w:rFonts w:ascii="Arial" w:hAnsi="Arial" w:cs="Arial"/>
          <w:szCs w:val="22"/>
        </w:rPr>
        <w:t>4</w:t>
      </w:r>
      <w:r w:rsidRPr="00C63D2C">
        <w:rPr>
          <w:rFonts w:ascii="Arial" w:hAnsi="Arial" w:cs="Arial"/>
          <w:szCs w:val="22"/>
        </w:rPr>
        <w:t>.</w:t>
      </w:r>
      <w:r w:rsidRPr="00C63D2C">
        <w:rPr>
          <w:rFonts w:ascii="Arial" w:hAnsi="Arial" w:cs="Arial"/>
          <w:szCs w:val="22"/>
        </w:rPr>
        <w:tab/>
      </w:r>
      <w:r w:rsidRPr="00342F53">
        <w:rPr>
          <w:rFonts w:ascii="Arial" w:hAnsi="Arial" w:cs="Arial"/>
          <w:szCs w:val="22"/>
        </w:rPr>
        <w:t xml:space="preserve">To re-appoint </w:t>
      </w:r>
      <w:r w:rsidR="00342F53" w:rsidRPr="00CA2EDB">
        <w:rPr>
          <w:rFonts w:ascii="Arial" w:hAnsi="Arial" w:cs="Arial"/>
          <w:color w:val="000000" w:themeColor="text1"/>
        </w:rPr>
        <w:t>Delegate Accountancy Services Ltd</w:t>
      </w:r>
      <w:r w:rsidR="00342F53" w:rsidRPr="00CA2EDB">
        <w:rPr>
          <w:rFonts w:ascii="Arial" w:hAnsi="Arial" w:cs="Arial"/>
          <w:color w:val="FF0000"/>
        </w:rPr>
        <w:t xml:space="preserve"> </w:t>
      </w:r>
      <w:r w:rsidRPr="00342F53">
        <w:rPr>
          <w:rFonts w:ascii="Arial" w:hAnsi="Arial" w:cs="Arial"/>
          <w:szCs w:val="22"/>
        </w:rPr>
        <w:t>as auditors to hold office from the conclusion of the Meeting until the next Annual General Meeting.</w:t>
      </w:r>
    </w:p>
    <w:p w14:paraId="7226CF37" w14:textId="621469B3" w:rsidR="00953A82" w:rsidRDefault="00953A82" w:rsidP="00E73723">
      <w:pPr>
        <w:spacing w:line="240" w:lineRule="auto"/>
        <w:ind w:left="709" w:hanging="709"/>
        <w:rPr>
          <w:rFonts w:ascii="Arial" w:hAnsi="Arial" w:cs="Arial"/>
          <w:szCs w:val="22"/>
        </w:rPr>
      </w:pPr>
      <w:r>
        <w:rPr>
          <w:rFonts w:ascii="Arial" w:hAnsi="Arial" w:cs="Arial"/>
          <w:szCs w:val="22"/>
        </w:rPr>
        <w:t>5</w:t>
      </w:r>
      <w:r w:rsidRPr="00C63D2C">
        <w:rPr>
          <w:rFonts w:ascii="Arial" w:hAnsi="Arial" w:cs="Arial"/>
          <w:szCs w:val="22"/>
        </w:rPr>
        <w:t>.</w:t>
      </w:r>
      <w:r w:rsidRPr="00C63D2C">
        <w:rPr>
          <w:rFonts w:ascii="Arial" w:hAnsi="Arial" w:cs="Arial"/>
          <w:szCs w:val="22"/>
        </w:rPr>
        <w:tab/>
        <w:t xml:space="preserve">To authorise the </w:t>
      </w:r>
      <w:r w:rsidR="002B61D4">
        <w:rPr>
          <w:rFonts w:ascii="Arial" w:hAnsi="Arial" w:cs="Arial"/>
          <w:szCs w:val="22"/>
        </w:rPr>
        <w:t>O</w:t>
      </w:r>
      <w:r w:rsidRPr="00C63D2C">
        <w:rPr>
          <w:rFonts w:ascii="Arial" w:hAnsi="Arial" w:cs="Arial"/>
          <w:szCs w:val="22"/>
        </w:rPr>
        <w:t xml:space="preserve">fficers of </w:t>
      </w:r>
      <w:r w:rsidR="002B61D4">
        <w:rPr>
          <w:rFonts w:ascii="Arial" w:hAnsi="Arial" w:cs="Arial"/>
          <w:szCs w:val="22"/>
        </w:rPr>
        <w:t>LLS</w:t>
      </w:r>
      <w:r w:rsidRPr="00C63D2C">
        <w:rPr>
          <w:rFonts w:ascii="Arial" w:hAnsi="Arial" w:cs="Arial"/>
          <w:szCs w:val="22"/>
        </w:rPr>
        <w:t xml:space="preserve"> to fix and pay the auditors’ remuneration.</w:t>
      </w:r>
    </w:p>
    <w:p w14:paraId="3C8A2106" w14:textId="3A5C2B52" w:rsidR="00E27B50" w:rsidRPr="00C63D2C" w:rsidRDefault="00E27B50" w:rsidP="006474C8">
      <w:pPr>
        <w:spacing w:line="240" w:lineRule="auto"/>
        <w:rPr>
          <w:rFonts w:ascii="Arial" w:hAnsi="Arial" w:cs="Arial"/>
          <w:szCs w:val="22"/>
        </w:rPr>
      </w:pPr>
    </w:p>
    <w:p w14:paraId="7DD1A684" w14:textId="77777777" w:rsidR="00A341A7" w:rsidRDefault="00A341A7" w:rsidP="00E73723">
      <w:pPr>
        <w:pStyle w:val="NormalSpaced"/>
        <w:spacing w:after="0" w:line="240" w:lineRule="auto"/>
        <w:rPr>
          <w:rFonts w:ascii="Arial" w:hAnsi="Arial" w:cs="Arial"/>
          <w:b/>
          <w:szCs w:val="22"/>
        </w:rPr>
      </w:pPr>
    </w:p>
    <w:p w14:paraId="3F86A592" w14:textId="4B53D342" w:rsidR="00953A82" w:rsidRDefault="00953A82" w:rsidP="00E73723">
      <w:pPr>
        <w:pStyle w:val="NormalSpaced"/>
        <w:spacing w:after="0" w:line="240" w:lineRule="auto"/>
        <w:rPr>
          <w:rFonts w:ascii="Arial" w:hAnsi="Arial" w:cs="Arial"/>
          <w:szCs w:val="22"/>
        </w:rPr>
      </w:pPr>
      <w:r w:rsidRPr="00C63D2C">
        <w:rPr>
          <w:rFonts w:ascii="Arial" w:hAnsi="Arial" w:cs="Arial"/>
          <w:b/>
          <w:szCs w:val="22"/>
        </w:rPr>
        <w:t>The Directors</w:t>
      </w:r>
      <w:r w:rsidR="000D7FEA">
        <w:rPr>
          <w:rFonts w:ascii="Arial" w:hAnsi="Arial" w:cs="Arial"/>
          <w:b/>
          <w:szCs w:val="22"/>
        </w:rPr>
        <w:t xml:space="preserve">: </w:t>
      </w:r>
      <w:r w:rsidR="0002221F">
        <w:rPr>
          <w:rFonts w:ascii="Arial" w:hAnsi="Arial" w:cs="Arial"/>
          <w:szCs w:val="22"/>
        </w:rPr>
        <w:t xml:space="preserve"> </w:t>
      </w:r>
      <w:r w:rsidRPr="00C63D2C">
        <w:rPr>
          <w:rFonts w:ascii="Arial" w:hAnsi="Arial" w:cs="Arial"/>
          <w:szCs w:val="22"/>
        </w:rPr>
        <w:t xml:space="preserve">Leeds Law Society, </w:t>
      </w:r>
      <w:r w:rsidR="00460520">
        <w:rPr>
          <w:rFonts w:ascii="Arial" w:hAnsi="Arial" w:cs="Arial"/>
          <w:szCs w:val="22"/>
        </w:rPr>
        <w:t>4 Bond Terrace, Wakefield, WF1 2HW</w:t>
      </w:r>
    </w:p>
    <w:p w14:paraId="731FAB8A" w14:textId="724A9DB8" w:rsidR="005C275F" w:rsidRPr="00B90641" w:rsidRDefault="001466BD" w:rsidP="00C57319">
      <w:pPr>
        <w:jc w:val="right"/>
        <w:rPr>
          <w:rFonts w:ascii="Arial" w:hAnsi="Arial" w:cs="Arial"/>
        </w:rPr>
      </w:pPr>
      <w:r>
        <w:rPr>
          <w:rFonts w:ascii="Arial" w:hAnsi="Arial" w:cs="Arial"/>
        </w:rPr>
        <w:t xml:space="preserve">March </w:t>
      </w:r>
      <w:r w:rsidR="005C275F" w:rsidRPr="001466BD">
        <w:rPr>
          <w:rFonts w:ascii="Arial" w:hAnsi="Arial" w:cs="Arial"/>
        </w:rPr>
        <w:t>20</w:t>
      </w:r>
      <w:r w:rsidR="001D244D" w:rsidRPr="001466BD">
        <w:rPr>
          <w:rFonts w:ascii="Arial" w:hAnsi="Arial" w:cs="Arial"/>
        </w:rPr>
        <w:t>2</w:t>
      </w:r>
      <w:r w:rsidR="00296E44">
        <w:rPr>
          <w:rFonts w:ascii="Arial" w:hAnsi="Arial" w:cs="Arial"/>
        </w:rPr>
        <w:t>6</w:t>
      </w:r>
    </w:p>
    <w:p w14:paraId="08F3A558" w14:textId="77777777" w:rsidR="00E57D82" w:rsidRDefault="00E57D82" w:rsidP="00E73723">
      <w:pPr>
        <w:spacing w:line="240" w:lineRule="auto"/>
        <w:rPr>
          <w:rFonts w:ascii="Arial" w:hAnsi="Arial" w:cs="Arial"/>
          <w:b/>
          <w:szCs w:val="22"/>
        </w:rPr>
      </w:pPr>
    </w:p>
    <w:p w14:paraId="5103EC2D" w14:textId="77777777" w:rsidR="00E57D82" w:rsidRDefault="00E57D82" w:rsidP="00E73723">
      <w:pPr>
        <w:spacing w:line="240" w:lineRule="auto"/>
        <w:rPr>
          <w:rFonts w:ascii="Arial" w:hAnsi="Arial" w:cs="Arial"/>
          <w:b/>
          <w:szCs w:val="22"/>
        </w:rPr>
      </w:pPr>
    </w:p>
    <w:p w14:paraId="70E15249" w14:textId="77777777" w:rsidR="00E57D82" w:rsidRDefault="00E57D82" w:rsidP="00E73723">
      <w:pPr>
        <w:spacing w:line="240" w:lineRule="auto"/>
        <w:rPr>
          <w:rFonts w:ascii="Arial" w:hAnsi="Arial" w:cs="Arial"/>
          <w:b/>
          <w:szCs w:val="22"/>
        </w:rPr>
      </w:pPr>
    </w:p>
    <w:p w14:paraId="272AD156" w14:textId="77777777" w:rsidR="00E57D82" w:rsidRDefault="00E57D82" w:rsidP="00E73723">
      <w:pPr>
        <w:spacing w:line="240" w:lineRule="auto"/>
        <w:rPr>
          <w:rFonts w:ascii="Arial" w:hAnsi="Arial" w:cs="Arial"/>
          <w:b/>
          <w:szCs w:val="22"/>
        </w:rPr>
      </w:pPr>
    </w:p>
    <w:p w14:paraId="0075397C" w14:textId="30AD8C09" w:rsidR="00953A82" w:rsidRDefault="00953A82" w:rsidP="00E73723">
      <w:pPr>
        <w:spacing w:line="240" w:lineRule="auto"/>
        <w:rPr>
          <w:rFonts w:ascii="Arial" w:hAnsi="Arial" w:cs="Arial"/>
          <w:b/>
          <w:szCs w:val="22"/>
        </w:rPr>
      </w:pPr>
      <w:r w:rsidRPr="00C63D2C">
        <w:rPr>
          <w:rFonts w:ascii="Arial" w:hAnsi="Arial" w:cs="Arial"/>
          <w:b/>
          <w:szCs w:val="22"/>
        </w:rPr>
        <w:t>NOTES TO THE NOTICE OF ANNUAL GENERAL MEETING</w:t>
      </w:r>
    </w:p>
    <w:p w14:paraId="0CE20D2A" w14:textId="571FBA35" w:rsidR="00E57D82" w:rsidRDefault="00E57D82" w:rsidP="00E73723">
      <w:pPr>
        <w:spacing w:line="240" w:lineRule="auto"/>
        <w:rPr>
          <w:rFonts w:ascii="Arial" w:hAnsi="Arial" w:cs="Arial"/>
          <w:b/>
          <w:szCs w:val="22"/>
        </w:rPr>
      </w:pPr>
    </w:p>
    <w:p w14:paraId="1FEE9933" w14:textId="77777777" w:rsidR="00140DFF" w:rsidRPr="00140DFF" w:rsidRDefault="00140DFF" w:rsidP="00E73723">
      <w:pPr>
        <w:spacing w:line="240" w:lineRule="auto"/>
        <w:rPr>
          <w:rFonts w:ascii="Arial" w:hAnsi="Arial" w:cs="Arial"/>
          <w:b/>
          <w:szCs w:val="22"/>
        </w:rPr>
      </w:pPr>
      <w:r w:rsidRPr="00140DFF">
        <w:rPr>
          <w:rFonts w:ascii="Arial" w:hAnsi="Arial" w:cs="Arial"/>
          <w:b/>
          <w:szCs w:val="22"/>
        </w:rPr>
        <w:t>1.</w:t>
      </w:r>
      <w:r w:rsidRPr="00140DFF">
        <w:rPr>
          <w:rFonts w:ascii="Arial" w:hAnsi="Arial" w:cs="Arial"/>
          <w:b/>
          <w:szCs w:val="22"/>
        </w:rPr>
        <w:tab/>
        <w:t>Elections</w:t>
      </w:r>
    </w:p>
    <w:p w14:paraId="631E1F51" w14:textId="77777777" w:rsidR="00140DFF" w:rsidRDefault="00140DFF" w:rsidP="00E73723">
      <w:pPr>
        <w:spacing w:line="240" w:lineRule="auto"/>
        <w:rPr>
          <w:rFonts w:ascii="Arial" w:hAnsi="Arial" w:cs="Arial"/>
          <w:b/>
          <w:szCs w:val="22"/>
        </w:rPr>
      </w:pPr>
    </w:p>
    <w:p w14:paraId="1F77F300" w14:textId="45B2456C" w:rsidR="00140DFF" w:rsidRPr="00140DFF" w:rsidRDefault="00140DFF" w:rsidP="00E73723">
      <w:pPr>
        <w:spacing w:line="240" w:lineRule="auto"/>
        <w:rPr>
          <w:rFonts w:ascii="Arial" w:hAnsi="Arial" w:cs="Arial"/>
          <w:bCs/>
          <w:szCs w:val="22"/>
        </w:rPr>
      </w:pPr>
      <w:r w:rsidRPr="00140DFF">
        <w:rPr>
          <w:rFonts w:ascii="Arial" w:hAnsi="Arial" w:cs="Arial"/>
          <w:bCs/>
          <w:szCs w:val="22"/>
        </w:rPr>
        <w:t xml:space="preserve">At each Annual General Meeting of LLS officers and board members are elected to help run the business of LLS. If you are interested in becoming an officer or a board member, please complete a nomination form and submit it as instructed.   </w:t>
      </w:r>
    </w:p>
    <w:p w14:paraId="57B206B0" w14:textId="77777777" w:rsidR="00140DFF" w:rsidRPr="00140DFF" w:rsidRDefault="00140DFF" w:rsidP="00E73723">
      <w:pPr>
        <w:spacing w:line="240" w:lineRule="auto"/>
        <w:rPr>
          <w:rFonts w:ascii="Arial" w:hAnsi="Arial" w:cs="Arial"/>
          <w:b/>
          <w:szCs w:val="22"/>
        </w:rPr>
      </w:pPr>
    </w:p>
    <w:p w14:paraId="63B776E9" w14:textId="77777777" w:rsidR="00140DFF" w:rsidRPr="00140DFF" w:rsidRDefault="00140DFF" w:rsidP="00E73723">
      <w:pPr>
        <w:spacing w:line="240" w:lineRule="auto"/>
        <w:rPr>
          <w:rFonts w:ascii="Arial" w:hAnsi="Arial" w:cs="Arial"/>
          <w:b/>
          <w:szCs w:val="22"/>
        </w:rPr>
      </w:pPr>
      <w:r w:rsidRPr="00140DFF">
        <w:rPr>
          <w:rFonts w:ascii="Arial" w:hAnsi="Arial" w:cs="Arial"/>
          <w:b/>
          <w:szCs w:val="22"/>
        </w:rPr>
        <w:t>2.</w:t>
      </w:r>
      <w:r w:rsidRPr="00140DFF">
        <w:rPr>
          <w:rFonts w:ascii="Arial" w:hAnsi="Arial" w:cs="Arial"/>
          <w:b/>
          <w:szCs w:val="22"/>
        </w:rPr>
        <w:tab/>
        <w:t>Appointment of proxies</w:t>
      </w:r>
    </w:p>
    <w:p w14:paraId="17CE4740" w14:textId="77777777" w:rsidR="00140DFF" w:rsidRDefault="00140DFF" w:rsidP="00E73723">
      <w:pPr>
        <w:spacing w:line="240" w:lineRule="auto"/>
        <w:rPr>
          <w:rFonts w:ascii="Arial" w:hAnsi="Arial" w:cs="Arial"/>
          <w:b/>
          <w:szCs w:val="22"/>
        </w:rPr>
      </w:pPr>
    </w:p>
    <w:p w14:paraId="1059B4D8" w14:textId="697710D9" w:rsidR="00140DFF" w:rsidRPr="00140DFF" w:rsidRDefault="00140DFF" w:rsidP="00E73723">
      <w:pPr>
        <w:spacing w:line="240" w:lineRule="auto"/>
        <w:rPr>
          <w:rFonts w:ascii="Arial" w:hAnsi="Arial" w:cs="Arial"/>
          <w:bCs/>
          <w:szCs w:val="22"/>
        </w:rPr>
      </w:pPr>
      <w:r w:rsidRPr="00140DFF">
        <w:rPr>
          <w:rFonts w:ascii="Arial" w:hAnsi="Arial" w:cs="Arial"/>
          <w:bCs/>
          <w:szCs w:val="22"/>
        </w:rPr>
        <w:t>As a member of LLS, you are entitled to appoint a proxy to exercise all or any of your rights to attend, speak and vote at the Meeting. If you would like to appoint the Secretary (and Chair of the meeting) of LLS or anyone else to be your proxy please complete a proxy form (following the instructions). You can only appoint a proxy using the procedures set out in the notes to the proxy form.</w:t>
      </w:r>
    </w:p>
    <w:p w14:paraId="37B7DA0F" w14:textId="77777777" w:rsidR="00140DFF" w:rsidRDefault="00140DFF" w:rsidP="00E73723">
      <w:pPr>
        <w:spacing w:line="240" w:lineRule="auto"/>
        <w:rPr>
          <w:rFonts w:ascii="Arial" w:hAnsi="Arial" w:cs="Arial"/>
          <w:b/>
          <w:szCs w:val="22"/>
        </w:rPr>
      </w:pPr>
    </w:p>
    <w:p w14:paraId="5C7B8108" w14:textId="5F9023BC" w:rsidR="00140DFF" w:rsidRPr="00140DFF" w:rsidRDefault="00140DFF" w:rsidP="00E73723">
      <w:pPr>
        <w:spacing w:line="240" w:lineRule="auto"/>
        <w:rPr>
          <w:rFonts w:ascii="Arial" w:hAnsi="Arial" w:cs="Arial"/>
          <w:b/>
          <w:szCs w:val="22"/>
        </w:rPr>
      </w:pPr>
      <w:r w:rsidRPr="00140DFF">
        <w:rPr>
          <w:rFonts w:ascii="Arial" w:hAnsi="Arial" w:cs="Arial"/>
          <w:b/>
          <w:szCs w:val="22"/>
        </w:rPr>
        <w:t>3.</w:t>
      </w:r>
      <w:r w:rsidRPr="00140DFF">
        <w:rPr>
          <w:rFonts w:ascii="Arial" w:hAnsi="Arial" w:cs="Arial"/>
          <w:b/>
          <w:szCs w:val="22"/>
        </w:rPr>
        <w:tab/>
        <w:t>Communication</w:t>
      </w:r>
    </w:p>
    <w:p w14:paraId="65FEF70B" w14:textId="77777777" w:rsidR="00140DFF" w:rsidRDefault="00140DFF" w:rsidP="00E73723">
      <w:pPr>
        <w:spacing w:line="240" w:lineRule="auto"/>
        <w:rPr>
          <w:rFonts w:ascii="Arial" w:hAnsi="Arial" w:cs="Arial"/>
          <w:bCs/>
          <w:szCs w:val="22"/>
        </w:rPr>
      </w:pPr>
    </w:p>
    <w:p w14:paraId="67C9A47C" w14:textId="012E3DA1" w:rsidR="00140DFF" w:rsidRPr="00140DFF" w:rsidRDefault="00140DFF" w:rsidP="00E73723">
      <w:pPr>
        <w:spacing w:line="240" w:lineRule="auto"/>
        <w:rPr>
          <w:rFonts w:ascii="Arial" w:hAnsi="Arial" w:cs="Arial"/>
          <w:bCs/>
          <w:szCs w:val="22"/>
        </w:rPr>
      </w:pPr>
      <w:r w:rsidRPr="00140DFF">
        <w:rPr>
          <w:rFonts w:ascii="Arial" w:hAnsi="Arial" w:cs="Arial"/>
          <w:bCs/>
          <w:szCs w:val="22"/>
        </w:rPr>
        <w:t xml:space="preserve">If you have any queries about the meeting, please contact LLS by email via </w:t>
      </w:r>
      <w:hyperlink r:id="rId8" w:history="1">
        <w:r w:rsidRPr="00140DFF">
          <w:rPr>
            <w:rStyle w:val="Hyperlink"/>
            <w:rFonts w:ascii="Arial" w:hAnsi="Arial" w:cs="Arial"/>
            <w:bCs/>
            <w:szCs w:val="22"/>
          </w:rPr>
          <w:t>rachel.windle@leedslawsociety.org.uk</w:t>
        </w:r>
      </w:hyperlink>
    </w:p>
    <w:p w14:paraId="09120373" w14:textId="22EC8C28" w:rsidR="00140DFF" w:rsidRPr="00140DFF" w:rsidRDefault="00140DFF" w:rsidP="00E73723">
      <w:pPr>
        <w:spacing w:line="240" w:lineRule="auto"/>
        <w:rPr>
          <w:rFonts w:ascii="Arial" w:hAnsi="Arial" w:cs="Arial"/>
          <w:b/>
          <w:szCs w:val="22"/>
        </w:rPr>
      </w:pPr>
      <w:r w:rsidRPr="00140DFF">
        <w:rPr>
          <w:rFonts w:ascii="Arial" w:hAnsi="Arial" w:cs="Arial"/>
          <w:b/>
          <w:szCs w:val="22"/>
        </w:rPr>
        <w:t xml:space="preserve"> </w:t>
      </w:r>
    </w:p>
    <w:p w14:paraId="131B09B4" w14:textId="77777777" w:rsidR="00140DFF" w:rsidRPr="00140DFF" w:rsidRDefault="00140DFF" w:rsidP="00E73723">
      <w:pPr>
        <w:spacing w:line="240" w:lineRule="auto"/>
        <w:rPr>
          <w:rFonts w:ascii="Arial" w:hAnsi="Arial" w:cs="Arial"/>
          <w:b/>
          <w:szCs w:val="22"/>
        </w:rPr>
      </w:pPr>
      <w:r w:rsidRPr="00140DFF">
        <w:rPr>
          <w:rFonts w:ascii="Arial" w:hAnsi="Arial" w:cs="Arial"/>
          <w:b/>
          <w:szCs w:val="22"/>
        </w:rPr>
        <w:t>4.</w:t>
      </w:r>
      <w:r w:rsidRPr="00140DFF">
        <w:rPr>
          <w:rFonts w:ascii="Arial" w:hAnsi="Arial" w:cs="Arial"/>
          <w:b/>
          <w:szCs w:val="22"/>
        </w:rPr>
        <w:tab/>
        <w:t>Venue of the AGM</w:t>
      </w:r>
    </w:p>
    <w:p w14:paraId="0F4FF757" w14:textId="77777777" w:rsidR="00140DFF" w:rsidRPr="00140DFF" w:rsidRDefault="00140DFF" w:rsidP="00E73723">
      <w:pPr>
        <w:spacing w:line="240" w:lineRule="auto"/>
        <w:rPr>
          <w:rFonts w:ascii="Arial" w:hAnsi="Arial" w:cs="Arial"/>
          <w:b/>
          <w:szCs w:val="22"/>
        </w:rPr>
      </w:pPr>
    </w:p>
    <w:p w14:paraId="1B9B7275" w14:textId="3D6F892E" w:rsidR="004931DD" w:rsidRDefault="00140DFF" w:rsidP="00E73723">
      <w:pPr>
        <w:spacing w:line="240" w:lineRule="auto"/>
        <w:rPr>
          <w:rFonts w:ascii="Arial" w:hAnsi="Arial" w:cs="Arial"/>
          <w:bCs/>
          <w:szCs w:val="22"/>
        </w:rPr>
      </w:pPr>
      <w:r w:rsidRPr="00140DFF">
        <w:rPr>
          <w:rFonts w:ascii="Arial" w:hAnsi="Arial" w:cs="Arial"/>
          <w:bCs/>
          <w:szCs w:val="22"/>
        </w:rPr>
        <w:t xml:space="preserve">Please note that the AGM will be </w:t>
      </w:r>
      <w:r w:rsidR="00A341A7">
        <w:rPr>
          <w:rFonts w:ascii="Arial" w:hAnsi="Arial" w:cs="Arial"/>
          <w:bCs/>
          <w:szCs w:val="22"/>
        </w:rPr>
        <w:t xml:space="preserve">held </w:t>
      </w:r>
      <w:r w:rsidR="004931DD">
        <w:rPr>
          <w:rFonts w:ascii="Arial" w:hAnsi="Arial" w:cs="Arial"/>
          <w:bCs/>
          <w:szCs w:val="22"/>
        </w:rPr>
        <w:t xml:space="preserve">via Zoom. </w:t>
      </w:r>
    </w:p>
    <w:p w14:paraId="09D079E2" w14:textId="47F4AD83" w:rsidR="00140DFF" w:rsidRPr="00140DFF" w:rsidRDefault="00140DFF" w:rsidP="00E73723">
      <w:pPr>
        <w:spacing w:line="240" w:lineRule="auto"/>
        <w:rPr>
          <w:rFonts w:ascii="Arial" w:hAnsi="Arial" w:cs="Arial"/>
          <w:bCs/>
          <w:szCs w:val="22"/>
        </w:rPr>
      </w:pPr>
      <w:r w:rsidRPr="00140DFF">
        <w:rPr>
          <w:rFonts w:ascii="Arial" w:hAnsi="Arial" w:cs="Arial"/>
          <w:bCs/>
          <w:szCs w:val="22"/>
        </w:rPr>
        <w:t>If it is your intention to attend the 202</w:t>
      </w:r>
      <w:r w:rsidR="00460520">
        <w:rPr>
          <w:rFonts w:ascii="Arial" w:hAnsi="Arial" w:cs="Arial"/>
          <w:bCs/>
          <w:szCs w:val="22"/>
        </w:rPr>
        <w:t>6</w:t>
      </w:r>
      <w:r w:rsidRPr="00140DFF">
        <w:rPr>
          <w:rFonts w:ascii="Arial" w:hAnsi="Arial" w:cs="Arial"/>
          <w:bCs/>
          <w:szCs w:val="22"/>
        </w:rPr>
        <w:t xml:space="preserve"> AGM on </w:t>
      </w:r>
      <w:r w:rsidR="00296E44">
        <w:rPr>
          <w:rFonts w:ascii="Arial" w:hAnsi="Arial" w:cs="Arial"/>
          <w:bCs/>
          <w:szCs w:val="22"/>
        </w:rPr>
        <w:t xml:space="preserve">19.05.26 then </w:t>
      </w:r>
      <w:r w:rsidRPr="00140DFF">
        <w:rPr>
          <w:rFonts w:ascii="Arial" w:hAnsi="Arial" w:cs="Arial"/>
          <w:bCs/>
          <w:szCs w:val="22"/>
        </w:rPr>
        <w:t>please contact</w:t>
      </w:r>
      <w:r w:rsidR="004931DD">
        <w:rPr>
          <w:rFonts w:ascii="Arial" w:hAnsi="Arial" w:cs="Arial"/>
          <w:bCs/>
          <w:szCs w:val="22"/>
        </w:rPr>
        <w:t xml:space="preserve"> </w:t>
      </w:r>
      <w:hyperlink r:id="rId9" w:history="1">
        <w:r w:rsidR="004931DD" w:rsidRPr="001E2301">
          <w:rPr>
            <w:rStyle w:val="Hyperlink"/>
            <w:rFonts w:ascii="Arial" w:hAnsi="Arial" w:cs="Arial"/>
            <w:bCs/>
            <w:szCs w:val="22"/>
          </w:rPr>
          <w:t>rachel.windle@leedslawsociety.org.uk</w:t>
        </w:r>
      </w:hyperlink>
      <w:r>
        <w:rPr>
          <w:rFonts w:ascii="Arial" w:hAnsi="Arial" w:cs="Arial"/>
          <w:bCs/>
          <w:szCs w:val="22"/>
        </w:rPr>
        <w:t xml:space="preserve"> </w:t>
      </w:r>
    </w:p>
    <w:p w14:paraId="773754B3" w14:textId="77777777" w:rsidR="00E57D82" w:rsidRPr="00E57D82" w:rsidRDefault="00E57D82" w:rsidP="00E73723">
      <w:pPr>
        <w:spacing w:line="240" w:lineRule="auto"/>
        <w:rPr>
          <w:rFonts w:ascii="Arial" w:hAnsi="Arial" w:cs="Arial"/>
          <w:b/>
          <w:szCs w:val="22"/>
        </w:rPr>
      </w:pPr>
    </w:p>
    <w:sectPr w:rsidR="00E57D82" w:rsidRPr="00E57D82" w:rsidSect="004F429E">
      <w:footerReference w:type="default" r:id="rId10"/>
      <w:pgSz w:w="11907" w:h="16840"/>
      <w:pgMar w:top="1077" w:right="1644" w:bottom="1077" w:left="1928" w:header="737" w:footer="454"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3DCF9A" w14:textId="77777777" w:rsidR="00705667" w:rsidRDefault="00705667">
      <w:r>
        <w:separator/>
      </w:r>
    </w:p>
  </w:endnote>
  <w:endnote w:type="continuationSeparator" w:id="0">
    <w:p w14:paraId="501C610B" w14:textId="77777777" w:rsidR="00705667" w:rsidRDefault="007056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9557807"/>
      <w:docPartObj>
        <w:docPartGallery w:val="Page Numbers (Bottom of Page)"/>
        <w:docPartUnique/>
      </w:docPartObj>
    </w:sdtPr>
    <w:sdtEndPr>
      <w:rPr>
        <w:noProof/>
      </w:rPr>
    </w:sdtEndPr>
    <w:sdtContent>
      <w:p w14:paraId="55147A09" w14:textId="7F1BF05F" w:rsidR="00D905AD" w:rsidRDefault="00D905AD">
        <w:pPr>
          <w:pStyle w:val="Footer"/>
          <w:jc w:val="center"/>
        </w:pPr>
        <w:r>
          <w:fldChar w:fldCharType="begin"/>
        </w:r>
        <w:r>
          <w:instrText xml:space="preserve"> PAGE   \* MERGEFORMAT </w:instrText>
        </w:r>
        <w:r>
          <w:fldChar w:fldCharType="separate"/>
        </w:r>
        <w:r w:rsidR="008D1D2F">
          <w:rPr>
            <w:noProof/>
          </w:rPr>
          <w:t>1</w:t>
        </w:r>
        <w:r>
          <w:rPr>
            <w:noProof/>
          </w:rPr>
          <w:fldChar w:fldCharType="end"/>
        </w:r>
      </w:p>
    </w:sdtContent>
  </w:sdt>
  <w:p w14:paraId="33EE5FB8" w14:textId="17A3FDE5" w:rsidR="00953A82" w:rsidRPr="00F35089" w:rsidRDefault="00953A82">
    <w:pPr>
      <w:pStyle w:val="Footer"/>
      <w:jc w:val="cen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CABEBC" w14:textId="77777777" w:rsidR="00705667" w:rsidRDefault="00705667">
      <w:r>
        <w:separator/>
      </w:r>
    </w:p>
  </w:footnote>
  <w:footnote w:type="continuationSeparator" w:id="0">
    <w:p w14:paraId="4C7C8563" w14:textId="77777777" w:rsidR="00705667" w:rsidRDefault="007056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A2719"/>
    <w:multiLevelType w:val="hybridMultilevel"/>
    <w:tmpl w:val="66B81ECE"/>
    <w:lvl w:ilvl="0" w:tplc="B91884D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A160ECD"/>
    <w:multiLevelType w:val="hybridMultilevel"/>
    <w:tmpl w:val="EAC87F56"/>
    <w:lvl w:ilvl="0" w:tplc="0A247D80">
      <w:start w:val="1"/>
      <w:numFmt w:val="decimal"/>
      <w:pStyle w:val="Schparthead"/>
      <w:lvlText w:val="Part %1."/>
      <w:lvlJc w:val="left"/>
      <w:pPr>
        <w:tabs>
          <w:tab w:val="num" w:pos="720"/>
        </w:tabs>
        <w:ind w:left="720" w:hanging="72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D924B87"/>
    <w:multiLevelType w:val="multilevel"/>
    <w:tmpl w:val="54F6C540"/>
    <w:name w:val="sch_style2"/>
    <w:lvl w:ilvl="0">
      <w:start w:val="1"/>
      <w:numFmt w:val="decimal"/>
      <w:pStyle w:val="Sch2style1"/>
      <w:lvlText w:val="%1."/>
      <w:lvlJc w:val="left"/>
      <w:pPr>
        <w:tabs>
          <w:tab w:val="num" w:pos="709"/>
        </w:tabs>
        <w:ind w:left="709" w:hanging="709"/>
      </w:pPr>
      <w:rPr>
        <w:rFonts w:cs="Times New Roman" w:hint="default"/>
      </w:rPr>
    </w:lvl>
    <w:lvl w:ilvl="1">
      <w:start w:val="1"/>
      <w:numFmt w:val="lowerLetter"/>
      <w:pStyle w:val="Sch2stylea"/>
      <w:lvlText w:val="(%2)"/>
      <w:lvlJc w:val="left"/>
      <w:pPr>
        <w:tabs>
          <w:tab w:val="num" w:pos="1559"/>
        </w:tabs>
        <w:ind w:left="1559" w:hanging="567"/>
      </w:pPr>
      <w:rPr>
        <w:rFonts w:cs="Times New Roman" w:hint="default"/>
      </w:rPr>
    </w:lvl>
    <w:lvl w:ilvl="2">
      <w:start w:val="1"/>
      <w:numFmt w:val="lowerRoman"/>
      <w:pStyle w:val="Sch2stylei"/>
      <w:lvlText w:val="(%3)"/>
      <w:lvlJc w:val="left"/>
      <w:pPr>
        <w:tabs>
          <w:tab w:val="num" w:pos="2421"/>
        </w:tabs>
        <w:ind w:left="2268" w:hanging="567"/>
      </w:pPr>
      <w:rPr>
        <w:rFonts w:cs="Times New Roman" w:hint="default"/>
      </w:rPr>
    </w:lvl>
    <w:lvl w:ilvl="3">
      <w:start w:val="1"/>
      <w:numFmt w:val="lowerRoman"/>
      <w:lvlText w:val="(%4)"/>
      <w:lvlJc w:val="left"/>
      <w:pPr>
        <w:tabs>
          <w:tab w:val="num" w:pos="2421"/>
        </w:tabs>
        <w:ind w:left="2268" w:hanging="567"/>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3" w15:restartNumberingAfterBreak="0">
    <w:nsid w:val="1E4E42A5"/>
    <w:multiLevelType w:val="hybridMultilevel"/>
    <w:tmpl w:val="F52E94F0"/>
    <w:lvl w:ilvl="0" w:tplc="0E5C3502">
      <w:start w:val="1"/>
      <w:numFmt w:val="decimal"/>
      <w:pStyle w:val="Appmainheadsingle"/>
      <w:lvlText w:val="Annex "/>
      <w:lvlJc w:val="left"/>
      <w:pPr>
        <w:tabs>
          <w:tab w:val="num" w:pos="1080"/>
        </w:tabs>
        <w:ind w:left="36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0E82F3A"/>
    <w:multiLevelType w:val="hybridMultilevel"/>
    <w:tmpl w:val="1DF80854"/>
    <w:lvl w:ilvl="0" w:tplc="6E5A1490">
      <w:start w:val="1"/>
      <w:numFmt w:val="decimal"/>
      <w:pStyle w:val="Schmainheadincsingle"/>
      <w:lvlText w:val="Schedule"/>
      <w:lvlJc w:val="left"/>
      <w:pPr>
        <w:tabs>
          <w:tab w:val="num" w:pos="720"/>
        </w:tabs>
        <w:ind w:left="720" w:hanging="72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36E3743B"/>
    <w:multiLevelType w:val="singleLevel"/>
    <w:tmpl w:val="FE302F92"/>
    <w:lvl w:ilvl="0">
      <w:start w:val="1"/>
      <w:numFmt w:val="decimal"/>
      <w:pStyle w:val="Schmainhead"/>
      <w:lvlText w:val="Schedule %1"/>
      <w:lvlJc w:val="left"/>
      <w:pPr>
        <w:tabs>
          <w:tab w:val="num" w:pos="1080"/>
        </w:tabs>
        <w:ind w:left="360" w:hanging="360"/>
      </w:pPr>
      <w:rPr>
        <w:rFonts w:cs="Times New Roman" w:hint="default"/>
      </w:rPr>
    </w:lvl>
  </w:abstractNum>
  <w:abstractNum w:abstractNumId="6" w15:restartNumberingAfterBreak="0">
    <w:nsid w:val="38B3631D"/>
    <w:multiLevelType w:val="hybridMultilevel"/>
    <w:tmpl w:val="51F20C0E"/>
    <w:lvl w:ilvl="0" w:tplc="A3DCDD22">
      <w:start w:val="1"/>
      <w:numFmt w:val="upperLetter"/>
      <w:pStyle w:val="Appmainhead"/>
      <w:lvlText w:val="Annex %1."/>
      <w:lvlJc w:val="left"/>
      <w:pPr>
        <w:tabs>
          <w:tab w:val="num" w:pos="1080"/>
        </w:tabs>
        <w:ind w:left="36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44A830BC"/>
    <w:multiLevelType w:val="multilevel"/>
    <w:tmpl w:val="0AD61D46"/>
    <w:lvl w:ilvl="0">
      <w:start w:val="1"/>
      <w:numFmt w:val="decimal"/>
      <w:pStyle w:val="Level1"/>
      <w:lvlText w:val="%1."/>
      <w:lvlJc w:val="left"/>
      <w:pPr>
        <w:tabs>
          <w:tab w:val="num" w:pos="720"/>
        </w:tabs>
        <w:ind w:left="720" w:hanging="720"/>
      </w:pPr>
      <w:rPr>
        <w:rFonts w:cs="Times New Roman" w:hint="default"/>
        <w:i w:val="0"/>
      </w:rPr>
    </w:lvl>
    <w:lvl w:ilvl="1">
      <w:start w:val="1"/>
      <w:numFmt w:val="decimal"/>
      <w:pStyle w:val="Level2"/>
      <w:lvlText w:val="%1.%2"/>
      <w:lvlJc w:val="left"/>
      <w:pPr>
        <w:tabs>
          <w:tab w:val="num" w:pos="720"/>
        </w:tabs>
        <w:ind w:left="720" w:hanging="720"/>
      </w:pPr>
      <w:rPr>
        <w:rFonts w:ascii="Calibri" w:hAnsi="Calibri" w:cs="Calibri" w:hint="default"/>
        <w:b w:val="0"/>
        <w:sz w:val="22"/>
        <w:szCs w:val="22"/>
      </w:rPr>
    </w:lvl>
    <w:lvl w:ilvl="2">
      <w:start w:val="1"/>
      <w:numFmt w:val="decimal"/>
      <w:pStyle w:val="Level3"/>
      <w:isLgl/>
      <w:lvlText w:val="%1.%2.%3"/>
      <w:lvlJc w:val="left"/>
      <w:pPr>
        <w:tabs>
          <w:tab w:val="num" w:pos="1440"/>
        </w:tabs>
        <w:ind w:left="1440" w:hanging="720"/>
      </w:pPr>
      <w:rPr>
        <w:rFonts w:cs="Times New Roman" w:hint="default"/>
        <w:b w:val="0"/>
      </w:rPr>
    </w:lvl>
    <w:lvl w:ilvl="3">
      <w:start w:val="1"/>
      <w:numFmt w:val="lowerLetter"/>
      <w:pStyle w:val="Level4"/>
      <w:lvlText w:val="(%4)"/>
      <w:lvlJc w:val="left"/>
      <w:pPr>
        <w:tabs>
          <w:tab w:val="num" w:pos="1440"/>
        </w:tabs>
        <w:ind w:left="1440" w:hanging="720"/>
      </w:pPr>
      <w:rPr>
        <w:rFonts w:cs="Times New Roman" w:hint="default"/>
      </w:rPr>
    </w:lvl>
    <w:lvl w:ilvl="4">
      <w:start w:val="1"/>
      <w:numFmt w:val="lowerRoman"/>
      <w:pStyle w:val="Level3"/>
      <w:lvlText w:val="%5."/>
      <w:lvlJc w:val="left"/>
      <w:pPr>
        <w:tabs>
          <w:tab w:val="num" w:pos="2160"/>
        </w:tabs>
        <w:ind w:left="2160" w:hanging="720"/>
      </w:pPr>
      <w:rPr>
        <w:rFonts w:cs="Times New Roman" w:hint="default"/>
      </w:rPr>
    </w:lvl>
    <w:lvl w:ilvl="5">
      <w:start w:val="1"/>
      <w:numFmt w:val="lowerLetter"/>
      <w:pStyle w:val="Level6"/>
      <w:lvlText w:val="(%6)"/>
      <w:lvlJc w:val="left"/>
      <w:pPr>
        <w:tabs>
          <w:tab w:val="num" w:pos="720"/>
        </w:tabs>
        <w:ind w:left="720" w:hanging="720"/>
      </w:pPr>
      <w:rPr>
        <w:rFonts w:cs="Times New Roman" w:hint="default"/>
      </w:rPr>
    </w:lvl>
    <w:lvl w:ilvl="6">
      <w:start w:val="1"/>
      <w:numFmt w:val="lowerRoman"/>
      <w:pStyle w:val="Level4"/>
      <w:lvlText w:val="(%7)"/>
      <w:lvlJc w:val="left"/>
      <w:pPr>
        <w:tabs>
          <w:tab w:val="num" w:pos="720"/>
        </w:tabs>
        <w:ind w:left="720" w:hanging="720"/>
      </w:pPr>
      <w:rPr>
        <w:rFonts w:cs="Times New Roman" w:hint="default"/>
      </w:rPr>
    </w:lvl>
    <w:lvl w:ilvl="7">
      <w:start w:val="1"/>
      <w:numFmt w:val="upperLetter"/>
      <w:lvlText w:val="(%8)"/>
      <w:lvlJc w:val="left"/>
      <w:pPr>
        <w:tabs>
          <w:tab w:val="num" w:pos="720"/>
        </w:tabs>
        <w:ind w:left="720" w:hanging="720"/>
      </w:pPr>
      <w:rPr>
        <w:rFonts w:cs="Times New Roman" w:hint="default"/>
      </w:rPr>
    </w:lvl>
    <w:lvl w:ilvl="8">
      <w:start w:val="1"/>
      <w:numFmt w:val="bullet"/>
      <w:pStyle w:val="Level6"/>
      <w:lvlText w:val=""/>
      <w:lvlJc w:val="left"/>
      <w:pPr>
        <w:tabs>
          <w:tab w:val="num" w:pos="720"/>
        </w:tabs>
        <w:ind w:left="720" w:hanging="720"/>
      </w:pPr>
      <w:rPr>
        <w:rFonts w:ascii="Symbol" w:hAnsi="Symbol" w:hint="default"/>
        <w:color w:val="auto"/>
      </w:rPr>
    </w:lvl>
  </w:abstractNum>
  <w:abstractNum w:abstractNumId="8" w15:restartNumberingAfterBreak="0">
    <w:nsid w:val="48E00F4C"/>
    <w:multiLevelType w:val="multilevel"/>
    <w:tmpl w:val="5C8A76A6"/>
    <w:name w:val="sch_style1"/>
    <w:lvl w:ilvl="0">
      <w:start w:val="1"/>
      <w:numFmt w:val="decimal"/>
      <w:pStyle w:val="Sch1styleclause"/>
      <w:lvlText w:val="%1."/>
      <w:lvlJc w:val="left"/>
      <w:pPr>
        <w:tabs>
          <w:tab w:val="num" w:pos="720"/>
        </w:tabs>
        <w:ind w:left="720" w:hanging="720"/>
      </w:pPr>
      <w:rPr>
        <w:rFonts w:ascii="Times New Roman" w:hAnsi="Times New Roman" w:cs="Times New Roman" w:hint="default"/>
        <w:b/>
        <w:i w:val="0"/>
        <w:caps/>
        <w:smallCaps w:val="0"/>
        <w:sz w:val="22"/>
      </w:rPr>
    </w:lvl>
    <w:lvl w:ilvl="1">
      <w:start w:val="1"/>
      <w:numFmt w:val="decimal"/>
      <w:pStyle w:val="Sch1stylesubclause"/>
      <w:lvlText w:val="%1.%2"/>
      <w:lvlJc w:val="left"/>
      <w:pPr>
        <w:tabs>
          <w:tab w:val="num" w:pos="720"/>
        </w:tabs>
        <w:ind w:left="720" w:hanging="720"/>
      </w:pPr>
      <w:rPr>
        <w:rFonts w:ascii="Times New Roman" w:hAnsi="Times New Roman" w:cs="Times New Roman" w:hint="default"/>
        <w:b w:val="0"/>
        <w:i w:val="0"/>
        <w:caps w:val="0"/>
        <w:sz w:val="22"/>
      </w:rPr>
    </w:lvl>
    <w:lvl w:ilvl="2">
      <w:start w:val="1"/>
      <w:numFmt w:val="lowerLetter"/>
      <w:pStyle w:val="Sch1stylepara"/>
      <w:lvlText w:val="(%3)"/>
      <w:lvlJc w:val="left"/>
      <w:pPr>
        <w:tabs>
          <w:tab w:val="num" w:pos="1559"/>
        </w:tabs>
        <w:ind w:left="1559" w:hanging="567"/>
      </w:pPr>
      <w:rPr>
        <w:rFonts w:ascii="Times New Roman" w:hAnsi="Times New Roman" w:cs="Times New Roman" w:hint="default"/>
        <w:b w:val="0"/>
        <w:i w:val="0"/>
        <w:sz w:val="22"/>
      </w:rPr>
    </w:lvl>
    <w:lvl w:ilvl="3">
      <w:start w:val="1"/>
      <w:numFmt w:val="lowerRoman"/>
      <w:pStyle w:val="Sch1stylesubpara"/>
      <w:lvlText w:val="(%4)"/>
      <w:lvlJc w:val="left"/>
      <w:pPr>
        <w:tabs>
          <w:tab w:val="num" w:pos="2421"/>
        </w:tabs>
        <w:ind w:left="2268" w:hanging="567"/>
      </w:pPr>
      <w:rPr>
        <w:rFonts w:ascii="Times New Roman" w:hAnsi="Times New Roman" w:cs="Times New Roman" w:hint="default"/>
        <w:b w:val="0"/>
        <w:i w:val="0"/>
        <w:sz w:val="22"/>
      </w:rPr>
    </w:lvl>
    <w:lvl w:ilvl="4">
      <w:start w:val="1"/>
      <w:numFmt w:val="upperLetter"/>
      <w:lvlText w:val="(%5)"/>
      <w:lvlJc w:val="left"/>
      <w:pPr>
        <w:tabs>
          <w:tab w:val="num" w:pos="2880"/>
        </w:tabs>
        <w:ind w:left="2880" w:hanging="720"/>
      </w:pPr>
      <w:rPr>
        <w:rFonts w:ascii="Times New Roman" w:hAnsi="Times New Roman" w:cs="Times New Roman" w:hint="default"/>
        <w:b w:val="0"/>
        <w:i w:val="0"/>
        <w:sz w:val="22"/>
      </w:rPr>
    </w:lvl>
    <w:lvl w:ilvl="5">
      <w:start w:val="1"/>
      <w:numFmt w:val="decimal"/>
      <w:lvlText w:val="%6."/>
      <w:lvlJc w:val="left"/>
      <w:pPr>
        <w:tabs>
          <w:tab w:val="num" w:pos="3600"/>
        </w:tabs>
        <w:ind w:left="3600" w:hanging="720"/>
      </w:pPr>
      <w:rPr>
        <w:rFonts w:ascii="Times New Roman" w:hAnsi="Times New Roman" w:cs="Times New Roman" w:hint="default"/>
        <w:b w:val="0"/>
        <w:i w:val="0"/>
        <w:sz w:val="22"/>
      </w:rPr>
    </w:lvl>
    <w:lvl w:ilvl="6">
      <w:start w:val="1"/>
      <w:numFmt w:val="decimal"/>
      <w:lvlText w:val="%7."/>
      <w:lvlJc w:val="left"/>
      <w:pPr>
        <w:tabs>
          <w:tab w:val="num" w:pos="4320"/>
        </w:tabs>
        <w:ind w:left="4320" w:hanging="720"/>
      </w:pPr>
      <w:rPr>
        <w:rFonts w:cs="Times New Roman"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9" w15:restartNumberingAfterBreak="0">
    <w:nsid w:val="57757641"/>
    <w:multiLevelType w:val="multilevel"/>
    <w:tmpl w:val="3A0E87AC"/>
    <w:name w:val="schhead_list"/>
    <w:lvl w:ilvl="0">
      <w:start w:val="1"/>
      <w:numFmt w:val="decimal"/>
      <w:pStyle w:val="Schmainheadinc"/>
      <w:lvlText w:val="Schedule %1  "/>
      <w:lvlJc w:val="left"/>
      <w:pPr>
        <w:tabs>
          <w:tab w:val="num" w:pos="1440"/>
        </w:tabs>
      </w:pPr>
      <w:rPr>
        <w:rFonts w:ascii="Times New Roman" w:hAnsi="Times New Roman" w:cs="Times New Roman" w:hint="default"/>
        <w:b/>
        <w:i w:val="0"/>
        <w:caps w:val="0"/>
        <w:sz w:val="24"/>
      </w:rPr>
    </w:lvl>
    <w:lvl w:ilvl="1">
      <w:start w:val="1"/>
      <w:numFmt w:val="decimal"/>
      <w:lvlText w:val="%2"/>
      <w:lvlJc w:val="left"/>
      <w:pPr>
        <w:tabs>
          <w:tab w:val="num" w:pos="0"/>
        </w:tabs>
      </w:pPr>
      <w:rPr>
        <w:rFonts w:ascii="Times New Roman" w:hAnsi="Times New Roman" w:cs="Times New Roman" w:hint="default"/>
        <w:b w:val="0"/>
        <w:i w:val="0"/>
        <w:caps w:val="0"/>
        <w:sz w:val="24"/>
      </w:rPr>
    </w:lvl>
    <w:lvl w:ilvl="2">
      <w:start w:val="1"/>
      <w:numFmt w:val="decimal"/>
      <w:lvlText w:val="%3"/>
      <w:lvlJc w:val="left"/>
      <w:pPr>
        <w:tabs>
          <w:tab w:val="num" w:pos="0"/>
        </w:tabs>
      </w:pPr>
      <w:rPr>
        <w:rFonts w:ascii="Times New Roman" w:hAnsi="Times New Roman" w:cs="Times New Roman" w:hint="default"/>
        <w:b w:val="0"/>
        <w:i w:val="0"/>
        <w:sz w:val="24"/>
      </w:rPr>
    </w:lvl>
    <w:lvl w:ilvl="3">
      <w:start w:val="1"/>
      <w:numFmt w:val="decimal"/>
      <w:lvlText w:val="%4"/>
      <w:lvlJc w:val="left"/>
      <w:pPr>
        <w:tabs>
          <w:tab w:val="num" w:pos="0"/>
        </w:tabs>
      </w:pPr>
      <w:rPr>
        <w:rFonts w:ascii="Times New Roman" w:hAnsi="Times New Roman" w:cs="Times New Roman" w:hint="default"/>
        <w:b w:val="0"/>
        <w:i w:val="0"/>
        <w:sz w:val="24"/>
      </w:rPr>
    </w:lvl>
    <w:lvl w:ilvl="4">
      <w:start w:val="1"/>
      <w:numFmt w:val="decimal"/>
      <w:lvlText w:val="%5"/>
      <w:lvlJc w:val="left"/>
      <w:pPr>
        <w:tabs>
          <w:tab w:val="num" w:pos="0"/>
        </w:tabs>
      </w:pPr>
      <w:rPr>
        <w:rFonts w:ascii="Times New Roman" w:hAnsi="Times New Roman" w:cs="Times New Roman" w:hint="default"/>
        <w:b w:val="0"/>
        <w:i w:val="0"/>
        <w:sz w:val="24"/>
      </w:rPr>
    </w:lvl>
    <w:lvl w:ilvl="5">
      <w:start w:val="1"/>
      <w:numFmt w:val="decimal"/>
      <w:lvlText w:val="%6"/>
      <w:lvlJc w:val="left"/>
      <w:pPr>
        <w:tabs>
          <w:tab w:val="num" w:pos="0"/>
        </w:tabs>
      </w:pPr>
      <w:rPr>
        <w:rFonts w:ascii="Times New Roman" w:hAnsi="Times New Roman" w:cs="Times New Roman" w:hint="default"/>
        <w:b w:val="0"/>
        <w:i w:val="0"/>
        <w:sz w:val="22"/>
      </w:rPr>
    </w:lvl>
    <w:lvl w:ilvl="6">
      <w:start w:val="1"/>
      <w:numFmt w:val="decimal"/>
      <w:lvlText w:val="%7"/>
      <w:lvlJc w:val="left"/>
      <w:pPr>
        <w:tabs>
          <w:tab w:val="num" w:pos="0"/>
        </w:tabs>
      </w:pPr>
      <w:rPr>
        <w:rFonts w:ascii="Times New Roman" w:hAnsi="Times New Roman" w:cs="Times New Roman" w:hint="default"/>
      </w:rPr>
    </w:lvl>
    <w:lvl w:ilvl="7">
      <w:start w:val="1"/>
      <w:numFmt w:val="decimal"/>
      <w:lvlText w:val="%8"/>
      <w:lvlJc w:val="left"/>
      <w:pPr>
        <w:tabs>
          <w:tab w:val="num" w:pos="0"/>
        </w:tabs>
      </w:pPr>
      <w:rPr>
        <w:rFonts w:ascii="Times New Roman" w:hAnsi="Times New Roman" w:cs="Times New Roman" w:hint="default"/>
        <w:b w:val="0"/>
        <w:i w:val="0"/>
        <w:sz w:val="22"/>
      </w:rPr>
    </w:lvl>
    <w:lvl w:ilvl="8">
      <w:start w:val="1"/>
      <w:numFmt w:val="decimal"/>
      <w:lvlText w:val="%9"/>
      <w:lvlJc w:val="left"/>
      <w:pPr>
        <w:tabs>
          <w:tab w:val="num" w:pos="0"/>
        </w:tabs>
      </w:pPr>
      <w:rPr>
        <w:rFonts w:ascii="Times New Roman" w:hAnsi="Times New Roman" w:cs="Times New Roman" w:hint="default"/>
        <w:b w:val="0"/>
        <w:i w:val="0"/>
        <w:sz w:val="22"/>
      </w:rPr>
    </w:lvl>
  </w:abstractNum>
  <w:abstractNum w:abstractNumId="10" w15:restartNumberingAfterBreak="0">
    <w:nsid w:val="5C282B65"/>
    <w:multiLevelType w:val="hybridMultilevel"/>
    <w:tmpl w:val="F62817FC"/>
    <w:lvl w:ilvl="0" w:tplc="3760DB7A">
      <w:start w:val="1"/>
      <w:numFmt w:val="decimal"/>
      <w:pStyle w:val="Schmainheadsingle"/>
      <w:lvlText w:val="Schedule"/>
      <w:lvlJc w:val="left"/>
      <w:pPr>
        <w:tabs>
          <w:tab w:val="num" w:pos="720"/>
        </w:tabs>
        <w:ind w:left="720" w:hanging="72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66966731"/>
    <w:multiLevelType w:val="multilevel"/>
    <w:tmpl w:val="A4A030CA"/>
    <w:lvl w:ilvl="0">
      <w:start w:val="1"/>
      <w:numFmt w:val="upperLetter"/>
      <w:pStyle w:val="ABackground"/>
      <w:lvlText w:val="(%1)"/>
      <w:lvlJc w:val="left"/>
      <w:pPr>
        <w:tabs>
          <w:tab w:val="num" w:pos="720"/>
        </w:tabs>
        <w:ind w:left="720" w:hanging="720"/>
      </w:pPr>
      <w:rPr>
        <w:rFonts w:ascii="Times New Roman" w:hAnsi="Times New Roman" w:cs="Times New Roman" w:hint="default"/>
        <w:b w:val="0"/>
        <w:i w:val="0"/>
        <w:caps/>
        <w:sz w:val="20"/>
      </w:rPr>
    </w:lvl>
    <w:lvl w:ilvl="1">
      <w:start w:val="1"/>
      <w:numFmt w:val="lowerLetter"/>
      <w:pStyle w:val="BackSubClause"/>
      <w:lvlText w:val="(%2)"/>
      <w:lvlJc w:val="left"/>
      <w:pPr>
        <w:tabs>
          <w:tab w:val="num" w:pos="1555"/>
        </w:tabs>
        <w:ind w:left="1555" w:hanging="561"/>
      </w:pPr>
      <w:rPr>
        <w:rFonts w:ascii="Times New Roman" w:hAnsi="Times New Roman" w:cs="Times New Roman" w:hint="default"/>
        <w:b w:val="0"/>
        <w:i w:val="0"/>
        <w:caps w:val="0"/>
        <w:sz w:val="20"/>
      </w:rPr>
    </w:lvl>
    <w:lvl w:ilvl="2">
      <w:start w:val="1"/>
      <w:numFmt w:val="lowerLetter"/>
      <w:lvlText w:val="(%3)"/>
      <w:lvlJc w:val="left"/>
      <w:pPr>
        <w:tabs>
          <w:tab w:val="num" w:pos="1559"/>
        </w:tabs>
        <w:ind w:left="1559" w:hanging="567"/>
      </w:pPr>
      <w:rPr>
        <w:rFonts w:ascii="Times New Roman" w:hAnsi="Times New Roman" w:cs="Times New Roman" w:hint="default"/>
        <w:b w:val="0"/>
        <w:i w:val="0"/>
        <w:sz w:val="20"/>
      </w:rPr>
    </w:lvl>
    <w:lvl w:ilvl="3">
      <w:start w:val="1"/>
      <w:numFmt w:val="lowerRoman"/>
      <w:lvlText w:val="(%4)"/>
      <w:lvlJc w:val="left"/>
      <w:pPr>
        <w:tabs>
          <w:tab w:val="num" w:pos="2421"/>
        </w:tabs>
        <w:ind w:left="2268" w:hanging="567"/>
      </w:pPr>
      <w:rPr>
        <w:rFonts w:ascii="Times New Roman" w:hAnsi="Times New Roman" w:cs="Times New Roman" w:hint="default"/>
        <w:b w:val="0"/>
        <w:i w:val="0"/>
        <w:sz w:val="20"/>
      </w:rPr>
    </w:lvl>
    <w:lvl w:ilvl="4">
      <w:start w:val="1"/>
      <w:numFmt w:val="upperLetter"/>
      <w:lvlText w:val="(%5)"/>
      <w:lvlJc w:val="left"/>
      <w:pPr>
        <w:tabs>
          <w:tab w:val="num" w:pos="2880"/>
        </w:tabs>
        <w:ind w:left="2880" w:hanging="720"/>
      </w:pPr>
      <w:rPr>
        <w:rFonts w:ascii="Times New Roman" w:hAnsi="Times New Roman" w:cs="Times New Roman" w:hint="default"/>
        <w:b w:val="0"/>
        <w:i w:val="0"/>
        <w:sz w:val="22"/>
      </w:rPr>
    </w:lvl>
    <w:lvl w:ilvl="5">
      <w:start w:val="1"/>
      <w:numFmt w:val="decimal"/>
      <w:lvlText w:val="%6."/>
      <w:lvlJc w:val="left"/>
      <w:pPr>
        <w:tabs>
          <w:tab w:val="num" w:pos="3600"/>
        </w:tabs>
        <w:ind w:left="3600" w:hanging="720"/>
      </w:pPr>
      <w:rPr>
        <w:rFonts w:ascii="Times New Roman" w:hAnsi="Times New Roman" w:cs="Times New Roman" w:hint="default"/>
        <w:b w:val="0"/>
        <w:i w:val="0"/>
        <w:sz w:val="22"/>
      </w:rPr>
    </w:lvl>
    <w:lvl w:ilvl="6">
      <w:start w:val="1"/>
      <w:numFmt w:val="decimal"/>
      <w:lvlText w:val="%7."/>
      <w:lvlJc w:val="left"/>
      <w:pPr>
        <w:tabs>
          <w:tab w:val="num" w:pos="4320"/>
        </w:tabs>
        <w:ind w:left="4320" w:hanging="720"/>
      </w:pPr>
      <w:rPr>
        <w:rFonts w:cs="Times New Roman"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12" w15:restartNumberingAfterBreak="0">
    <w:nsid w:val="68392056"/>
    <w:multiLevelType w:val="hybridMultilevel"/>
    <w:tmpl w:val="8E50F7B2"/>
    <w:lvl w:ilvl="0" w:tplc="3D707D98">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6A14466B"/>
    <w:multiLevelType w:val="hybridMultilevel"/>
    <w:tmpl w:val="5054130E"/>
    <w:lvl w:ilvl="0" w:tplc="0ADC0BD2">
      <w:start w:val="1"/>
      <w:numFmt w:val="bullet"/>
      <w:pStyle w:val="Bullet"/>
      <w:lvlText w:val="·"/>
      <w:lvlJc w:val="left"/>
      <w:pPr>
        <w:tabs>
          <w:tab w:val="num" w:pos="720"/>
        </w:tabs>
        <w:ind w:left="720" w:hanging="360"/>
      </w:pPr>
      <w:rPr>
        <w:rFonts w:ascii="Symbol" w:hAnsi="Symbol" w:hint="default"/>
      </w:rPr>
    </w:lvl>
    <w:lvl w:ilvl="1" w:tplc="04090003" w:tentative="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71777AD"/>
    <w:multiLevelType w:val="multilevel"/>
    <w:tmpl w:val="019C28B4"/>
    <w:lvl w:ilvl="0">
      <w:start w:val="1"/>
      <w:numFmt w:val="decimal"/>
      <w:pStyle w:val="1Parties"/>
      <w:lvlText w:val="(%1)"/>
      <w:lvlJc w:val="left"/>
      <w:pPr>
        <w:tabs>
          <w:tab w:val="num" w:pos="720"/>
        </w:tabs>
        <w:ind w:left="720" w:hanging="720"/>
      </w:pPr>
      <w:rPr>
        <w:rFonts w:cs="Times New Roman"/>
      </w:rPr>
    </w:lvl>
    <w:lvl w:ilvl="1">
      <w:start w:val="1"/>
      <w:numFmt w:val="lowerLetter"/>
      <w:pStyle w:val="Scha"/>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15:restartNumberingAfterBreak="0">
    <w:nsid w:val="77D61255"/>
    <w:multiLevelType w:val="multilevel"/>
    <w:tmpl w:val="AA0C0432"/>
    <w:name w:val="main_list"/>
    <w:lvl w:ilvl="0">
      <w:start w:val="1"/>
      <w:numFmt w:val="decimal"/>
      <w:pStyle w:val="Heading1"/>
      <w:lvlText w:val="%1."/>
      <w:lvlJc w:val="left"/>
      <w:pPr>
        <w:tabs>
          <w:tab w:val="num" w:pos="720"/>
        </w:tabs>
        <w:ind w:left="720" w:hanging="720"/>
      </w:pPr>
      <w:rPr>
        <w:rFonts w:ascii="Times New Roman" w:hAnsi="Times New Roman" w:cs="Times New Roman" w:hint="default"/>
        <w:b/>
        <w:i w:val="0"/>
        <w:caps/>
        <w:sz w:val="20"/>
      </w:rPr>
    </w:lvl>
    <w:lvl w:ilvl="1">
      <w:start w:val="1"/>
      <w:numFmt w:val="decimal"/>
      <w:pStyle w:val="Heading2"/>
      <w:lvlText w:val="%1.%2"/>
      <w:lvlJc w:val="left"/>
      <w:pPr>
        <w:tabs>
          <w:tab w:val="num" w:pos="720"/>
        </w:tabs>
        <w:ind w:left="720" w:hanging="720"/>
      </w:pPr>
      <w:rPr>
        <w:rFonts w:ascii="Times New Roman" w:hAnsi="Times New Roman" w:cs="Times New Roman" w:hint="default"/>
        <w:b w:val="0"/>
        <w:i w:val="0"/>
        <w:caps w:val="0"/>
        <w:sz w:val="20"/>
      </w:rPr>
    </w:lvl>
    <w:lvl w:ilvl="2">
      <w:start w:val="1"/>
      <w:numFmt w:val="lowerLetter"/>
      <w:pStyle w:val="Heading3"/>
      <w:lvlText w:val="(%3)"/>
      <w:lvlJc w:val="left"/>
      <w:pPr>
        <w:tabs>
          <w:tab w:val="num" w:pos="1559"/>
        </w:tabs>
        <w:ind w:left="1559" w:hanging="567"/>
      </w:pPr>
      <w:rPr>
        <w:rFonts w:ascii="Times New Roman" w:hAnsi="Times New Roman" w:cs="Times New Roman" w:hint="default"/>
        <w:b w:val="0"/>
        <w:i w:val="0"/>
        <w:sz w:val="20"/>
      </w:rPr>
    </w:lvl>
    <w:lvl w:ilvl="3">
      <w:start w:val="1"/>
      <w:numFmt w:val="lowerRoman"/>
      <w:pStyle w:val="Heading4"/>
      <w:lvlText w:val="(%4)"/>
      <w:lvlJc w:val="left"/>
      <w:pPr>
        <w:tabs>
          <w:tab w:val="num" w:pos="2421"/>
        </w:tabs>
        <w:ind w:left="2268" w:hanging="567"/>
      </w:pPr>
      <w:rPr>
        <w:rFonts w:ascii="Times New Roman" w:hAnsi="Times New Roman" w:cs="Times New Roman" w:hint="default"/>
        <w:b w:val="0"/>
        <w:i w:val="0"/>
        <w:sz w:val="20"/>
      </w:rPr>
    </w:lvl>
    <w:lvl w:ilvl="4">
      <w:start w:val="1"/>
      <w:numFmt w:val="upperLetter"/>
      <w:pStyle w:val="Heading5"/>
      <w:lvlText w:val="(%5)"/>
      <w:lvlJc w:val="left"/>
      <w:pPr>
        <w:tabs>
          <w:tab w:val="num" w:pos="2880"/>
        </w:tabs>
        <w:ind w:left="2880" w:hanging="720"/>
      </w:pPr>
      <w:rPr>
        <w:rFonts w:ascii="Times New Roman" w:hAnsi="Times New Roman" w:cs="Times New Roman" w:hint="default"/>
        <w:b w:val="0"/>
        <w:i w:val="0"/>
        <w:sz w:val="22"/>
      </w:rPr>
    </w:lvl>
    <w:lvl w:ilvl="5">
      <w:start w:val="1"/>
      <w:numFmt w:val="decimal"/>
      <w:lvlText w:val="%6."/>
      <w:lvlJc w:val="left"/>
      <w:pPr>
        <w:tabs>
          <w:tab w:val="num" w:pos="3600"/>
        </w:tabs>
        <w:ind w:left="3600" w:hanging="720"/>
      </w:pPr>
      <w:rPr>
        <w:rFonts w:ascii="Times New Roman" w:hAnsi="Times New Roman" w:cs="Times New Roman" w:hint="default"/>
        <w:b w:val="0"/>
        <w:i w:val="0"/>
        <w:sz w:val="22"/>
      </w:rPr>
    </w:lvl>
    <w:lvl w:ilvl="6">
      <w:start w:val="1"/>
      <w:numFmt w:val="decimal"/>
      <w:lvlText w:val="%7."/>
      <w:lvlJc w:val="left"/>
      <w:pPr>
        <w:tabs>
          <w:tab w:val="num" w:pos="4320"/>
        </w:tabs>
        <w:ind w:left="4320" w:hanging="720"/>
      </w:pPr>
      <w:rPr>
        <w:rFonts w:cs="Times New Roman"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16" w15:restartNumberingAfterBreak="0">
    <w:nsid w:val="7B676289"/>
    <w:multiLevelType w:val="hybridMultilevel"/>
    <w:tmpl w:val="EE4459BA"/>
    <w:lvl w:ilvl="0" w:tplc="2D5688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7F385901"/>
    <w:multiLevelType w:val="hybridMultilevel"/>
    <w:tmpl w:val="A1060F14"/>
    <w:lvl w:ilvl="0" w:tplc="E0385E22">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0801269">
    <w:abstractNumId w:val="2"/>
  </w:num>
  <w:num w:numId="2" w16cid:durableId="178079939">
    <w:abstractNumId w:val="14"/>
  </w:num>
  <w:num w:numId="3" w16cid:durableId="1868329349">
    <w:abstractNumId w:val="11"/>
  </w:num>
  <w:num w:numId="4" w16cid:durableId="356739241">
    <w:abstractNumId w:val="15"/>
  </w:num>
  <w:num w:numId="5" w16cid:durableId="1257400723">
    <w:abstractNumId w:val="8"/>
  </w:num>
  <w:num w:numId="6" w16cid:durableId="2055425717">
    <w:abstractNumId w:val="5"/>
  </w:num>
  <w:num w:numId="7" w16cid:durableId="1410424726">
    <w:abstractNumId w:val="13"/>
  </w:num>
  <w:num w:numId="8" w16cid:durableId="1763139732">
    <w:abstractNumId w:val="1"/>
  </w:num>
  <w:num w:numId="9" w16cid:durableId="1878346479">
    <w:abstractNumId w:val="10"/>
  </w:num>
  <w:num w:numId="10" w16cid:durableId="575288793">
    <w:abstractNumId w:val="4"/>
  </w:num>
  <w:num w:numId="11" w16cid:durableId="1451582064">
    <w:abstractNumId w:val="9"/>
  </w:num>
  <w:num w:numId="12" w16cid:durableId="1883394802">
    <w:abstractNumId w:val="3"/>
  </w:num>
  <w:num w:numId="13" w16cid:durableId="711153535">
    <w:abstractNumId w:val="6"/>
  </w:num>
  <w:num w:numId="14" w16cid:durableId="1523470254">
    <w:abstractNumId w:val="7"/>
  </w:num>
  <w:num w:numId="15" w16cid:durableId="2021616067">
    <w:abstractNumId w:val="12"/>
  </w:num>
  <w:num w:numId="16" w16cid:durableId="1850100753">
    <w:abstractNumId w:val="0"/>
  </w:num>
  <w:num w:numId="17" w16cid:durableId="1277252827">
    <w:abstractNumId w:val="16"/>
  </w:num>
  <w:num w:numId="18" w16cid:durableId="1105073098">
    <w:abstractNumId w:val="1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0A18"/>
    <w:rsid w:val="0002221F"/>
    <w:rsid w:val="00035DDD"/>
    <w:rsid w:val="00036BF7"/>
    <w:rsid w:val="00087F1E"/>
    <w:rsid w:val="000A0AE9"/>
    <w:rsid w:val="000A5033"/>
    <w:rsid w:val="000A671F"/>
    <w:rsid w:val="000A6A80"/>
    <w:rsid w:val="000D7FEA"/>
    <w:rsid w:val="000F46A9"/>
    <w:rsid w:val="000F674D"/>
    <w:rsid w:val="001015E2"/>
    <w:rsid w:val="00126C6C"/>
    <w:rsid w:val="00140DFF"/>
    <w:rsid w:val="001466BD"/>
    <w:rsid w:val="00162343"/>
    <w:rsid w:val="00193995"/>
    <w:rsid w:val="001A0ED5"/>
    <w:rsid w:val="001B5156"/>
    <w:rsid w:val="001D244D"/>
    <w:rsid w:val="001D76C6"/>
    <w:rsid w:val="001F143B"/>
    <w:rsid w:val="001F5F7B"/>
    <w:rsid w:val="00200C41"/>
    <w:rsid w:val="002032D3"/>
    <w:rsid w:val="00203D09"/>
    <w:rsid w:val="0022121A"/>
    <w:rsid w:val="00235D19"/>
    <w:rsid w:val="002473DB"/>
    <w:rsid w:val="002568A5"/>
    <w:rsid w:val="002655C2"/>
    <w:rsid w:val="00282E59"/>
    <w:rsid w:val="00285A17"/>
    <w:rsid w:val="00296E44"/>
    <w:rsid w:val="002B5A10"/>
    <w:rsid w:val="002B61D4"/>
    <w:rsid w:val="002D11FC"/>
    <w:rsid w:val="002D7813"/>
    <w:rsid w:val="00314076"/>
    <w:rsid w:val="00332B41"/>
    <w:rsid w:val="00342F53"/>
    <w:rsid w:val="003524D2"/>
    <w:rsid w:val="00360926"/>
    <w:rsid w:val="00360A06"/>
    <w:rsid w:val="0036769D"/>
    <w:rsid w:val="00392710"/>
    <w:rsid w:val="003B13ED"/>
    <w:rsid w:val="003B296A"/>
    <w:rsid w:val="003B2D4E"/>
    <w:rsid w:val="003D3BEE"/>
    <w:rsid w:val="003D4870"/>
    <w:rsid w:val="003E4546"/>
    <w:rsid w:val="003F0897"/>
    <w:rsid w:val="003F4AAA"/>
    <w:rsid w:val="003F6189"/>
    <w:rsid w:val="00404C61"/>
    <w:rsid w:val="00407779"/>
    <w:rsid w:val="0042101D"/>
    <w:rsid w:val="004227D1"/>
    <w:rsid w:val="00426C80"/>
    <w:rsid w:val="004352D7"/>
    <w:rsid w:val="004553C0"/>
    <w:rsid w:val="00460520"/>
    <w:rsid w:val="004634A0"/>
    <w:rsid w:val="0047557C"/>
    <w:rsid w:val="00483C41"/>
    <w:rsid w:val="00490EBC"/>
    <w:rsid w:val="00492CA2"/>
    <w:rsid w:val="004931DD"/>
    <w:rsid w:val="004B0A18"/>
    <w:rsid w:val="004B75BB"/>
    <w:rsid w:val="004C2EB8"/>
    <w:rsid w:val="004F429E"/>
    <w:rsid w:val="00501D16"/>
    <w:rsid w:val="00557F52"/>
    <w:rsid w:val="00571C43"/>
    <w:rsid w:val="00583C67"/>
    <w:rsid w:val="005C275F"/>
    <w:rsid w:val="00601E53"/>
    <w:rsid w:val="00613C28"/>
    <w:rsid w:val="0062053A"/>
    <w:rsid w:val="0062113B"/>
    <w:rsid w:val="00624DD8"/>
    <w:rsid w:val="006474C8"/>
    <w:rsid w:val="00663DEE"/>
    <w:rsid w:val="00690EFA"/>
    <w:rsid w:val="006A2DAD"/>
    <w:rsid w:val="006B329B"/>
    <w:rsid w:val="006E77F4"/>
    <w:rsid w:val="00705667"/>
    <w:rsid w:val="00713155"/>
    <w:rsid w:val="00741633"/>
    <w:rsid w:val="00743181"/>
    <w:rsid w:val="00760B8D"/>
    <w:rsid w:val="0076389E"/>
    <w:rsid w:val="00772418"/>
    <w:rsid w:val="00781086"/>
    <w:rsid w:val="007815AF"/>
    <w:rsid w:val="007821C1"/>
    <w:rsid w:val="007C1782"/>
    <w:rsid w:val="007C1ED9"/>
    <w:rsid w:val="007D1E53"/>
    <w:rsid w:val="007D5C55"/>
    <w:rsid w:val="007E23EF"/>
    <w:rsid w:val="007E27CD"/>
    <w:rsid w:val="007F063B"/>
    <w:rsid w:val="007F6A65"/>
    <w:rsid w:val="0081044A"/>
    <w:rsid w:val="00812D24"/>
    <w:rsid w:val="00847604"/>
    <w:rsid w:val="00860E03"/>
    <w:rsid w:val="00877481"/>
    <w:rsid w:val="00895579"/>
    <w:rsid w:val="008B2C8E"/>
    <w:rsid w:val="008D1D2F"/>
    <w:rsid w:val="008F31AE"/>
    <w:rsid w:val="00906C43"/>
    <w:rsid w:val="009219C8"/>
    <w:rsid w:val="0092750C"/>
    <w:rsid w:val="00945C25"/>
    <w:rsid w:val="00953A82"/>
    <w:rsid w:val="00966F82"/>
    <w:rsid w:val="009705CF"/>
    <w:rsid w:val="009771B3"/>
    <w:rsid w:val="009959F9"/>
    <w:rsid w:val="009A0B81"/>
    <w:rsid w:val="009E0C4D"/>
    <w:rsid w:val="009E3AC0"/>
    <w:rsid w:val="00A04FFA"/>
    <w:rsid w:val="00A341A7"/>
    <w:rsid w:val="00A40018"/>
    <w:rsid w:val="00A440CB"/>
    <w:rsid w:val="00A44DE9"/>
    <w:rsid w:val="00A52E69"/>
    <w:rsid w:val="00A640EB"/>
    <w:rsid w:val="00A77DC4"/>
    <w:rsid w:val="00A90559"/>
    <w:rsid w:val="00A9780C"/>
    <w:rsid w:val="00AA701E"/>
    <w:rsid w:val="00AB0C39"/>
    <w:rsid w:val="00AD66F7"/>
    <w:rsid w:val="00AE5360"/>
    <w:rsid w:val="00B27C83"/>
    <w:rsid w:val="00B66203"/>
    <w:rsid w:val="00B72872"/>
    <w:rsid w:val="00B90641"/>
    <w:rsid w:val="00B95F3D"/>
    <w:rsid w:val="00BE5F5D"/>
    <w:rsid w:val="00BF4808"/>
    <w:rsid w:val="00C006EC"/>
    <w:rsid w:val="00C37F8F"/>
    <w:rsid w:val="00C43040"/>
    <w:rsid w:val="00C43FFD"/>
    <w:rsid w:val="00C57319"/>
    <w:rsid w:val="00C63D2C"/>
    <w:rsid w:val="00C82D95"/>
    <w:rsid w:val="00C912A7"/>
    <w:rsid w:val="00CA2EDB"/>
    <w:rsid w:val="00CB0639"/>
    <w:rsid w:val="00CB7B76"/>
    <w:rsid w:val="00CD0C8D"/>
    <w:rsid w:val="00CD363A"/>
    <w:rsid w:val="00CF0507"/>
    <w:rsid w:val="00D13EDD"/>
    <w:rsid w:val="00D63712"/>
    <w:rsid w:val="00D64037"/>
    <w:rsid w:val="00D71C3A"/>
    <w:rsid w:val="00D81D5F"/>
    <w:rsid w:val="00D905AD"/>
    <w:rsid w:val="00DB3C95"/>
    <w:rsid w:val="00DF29F6"/>
    <w:rsid w:val="00DF539B"/>
    <w:rsid w:val="00E012D2"/>
    <w:rsid w:val="00E10310"/>
    <w:rsid w:val="00E1192E"/>
    <w:rsid w:val="00E17C86"/>
    <w:rsid w:val="00E24E03"/>
    <w:rsid w:val="00E27B50"/>
    <w:rsid w:val="00E347E8"/>
    <w:rsid w:val="00E52E99"/>
    <w:rsid w:val="00E53E77"/>
    <w:rsid w:val="00E57D82"/>
    <w:rsid w:val="00E70C19"/>
    <w:rsid w:val="00E73723"/>
    <w:rsid w:val="00E834C3"/>
    <w:rsid w:val="00E84B09"/>
    <w:rsid w:val="00E97958"/>
    <w:rsid w:val="00EA013F"/>
    <w:rsid w:val="00EA32E9"/>
    <w:rsid w:val="00EB3C82"/>
    <w:rsid w:val="00EB5441"/>
    <w:rsid w:val="00EF7998"/>
    <w:rsid w:val="00F114B5"/>
    <w:rsid w:val="00F14622"/>
    <w:rsid w:val="00F33CBD"/>
    <w:rsid w:val="00F35089"/>
    <w:rsid w:val="00F4610D"/>
    <w:rsid w:val="00F5306C"/>
    <w:rsid w:val="00F576F0"/>
    <w:rsid w:val="00F62690"/>
    <w:rsid w:val="00F62E73"/>
    <w:rsid w:val="00F656CF"/>
    <w:rsid w:val="00F70ECB"/>
    <w:rsid w:val="00F747A0"/>
    <w:rsid w:val="00F76A05"/>
    <w:rsid w:val="00FB0063"/>
    <w:rsid w:val="00FD2C6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9CA1D28"/>
  <w15:docId w15:val="{1A51D558-78E7-40E2-BB23-F2A5DABD8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0A18"/>
    <w:pPr>
      <w:spacing w:line="300" w:lineRule="atLeast"/>
      <w:jc w:val="both"/>
    </w:pPr>
    <w:rPr>
      <w:szCs w:val="20"/>
      <w:lang w:eastAsia="en-US"/>
    </w:rPr>
  </w:style>
  <w:style w:type="paragraph" w:styleId="Heading1">
    <w:name w:val="heading 1"/>
    <w:basedOn w:val="Normal"/>
    <w:link w:val="Heading1Char"/>
    <w:uiPriority w:val="99"/>
    <w:qFormat/>
    <w:rsid w:val="004B0A18"/>
    <w:pPr>
      <w:keepNext/>
      <w:numPr>
        <w:numId w:val="4"/>
      </w:numPr>
      <w:spacing w:before="320"/>
      <w:outlineLvl w:val="0"/>
    </w:pPr>
    <w:rPr>
      <w:b/>
      <w:smallCaps/>
      <w:kern w:val="28"/>
    </w:rPr>
  </w:style>
  <w:style w:type="paragraph" w:styleId="Heading2">
    <w:name w:val="heading 2"/>
    <w:basedOn w:val="Normal"/>
    <w:link w:val="Heading2Char"/>
    <w:uiPriority w:val="99"/>
    <w:qFormat/>
    <w:rsid w:val="004B0A18"/>
    <w:pPr>
      <w:numPr>
        <w:ilvl w:val="1"/>
        <w:numId w:val="4"/>
      </w:numPr>
      <w:spacing w:before="280" w:after="120"/>
      <w:outlineLvl w:val="1"/>
    </w:pPr>
    <w:rPr>
      <w:color w:val="000000"/>
    </w:rPr>
  </w:style>
  <w:style w:type="paragraph" w:styleId="Heading3">
    <w:name w:val="heading 3"/>
    <w:basedOn w:val="Normal"/>
    <w:link w:val="Heading3Char"/>
    <w:uiPriority w:val="99"/>
    <w:qFormat/>
    <w:rsid w:val="004B0A18"/>
    <w:pPr>
      <w:numPr>
        <w:ilvl w:val="2"/>
        <w:numId w:val="4"/>
      </w:numPr>
      <w:spacing w:after="120"/>
      <w:outlineLvl w:val="2"/>
    </w:pPr>
  </w:style>
  <w:style w:type="paragraph" w:styleId="Heading4">
    <w:name w:val="heading 4"/>
    <w:basedOn w:val="Normal"/>
    <w:link w:val="Heading4Char"/>
    <w:uiPriority w:val="99"/>
    <w:qFormat/>
    <w:rsid w:val="004B0A18"/>
    <w:pPr>
      <w:numPr>
        <w:ilvl w:val="3"/>
        <w:numId w:val="4"/>
      </w:numPr>
      <w:tabs>
        <w:tab w:val="left" w:pos="2261"/>
      </w:tabs>
      <w:spacing w:after="120"/>
      <w:outlineLvl w:val="3"/>
    </w:pPr>
  </w:style>
  <w:style w:type="paragraph" w:styleId="Heading5">
    <w:name w:val="heading 5"/>
    <w:basedOn w:val="Normal"/>
    <w:link w:val="Heading5Char"/>
    <w:uiPriority w:val="99"/>
    <w:qFormat/>
    <w:rsid w:val="004B0A18"/>
    <w:pPr>
      <w:numPr>
        <w:ilvl w:val="4"/>
        <w:numId w:val="4"/>
      </w:numPr>
      <w:spacing w:after="120"/>
      <w:outlineLvl w:val="4"/>
    </w:pPr>
  </w:style>
  <w:style w:type="paragraph" w:styleId="Heading6">
    <w:name w:val="heading 6"/>
    <w:basedOn w:val="Normal"/>
    <w:next w:val="Normal"/>
    <w:link w:val="Heading6Char"/>
    <w:autoRedefine/>
    <w:uiPriority w:val="99"/>
    <w:qFormat/>
    <w:rsid w:val="004B0A18"/>
    <w:pPr>
      <w:keepNext/>
      <w:spacing w:before="160" w:after="80"/>
      <w:jc w:val="left"/>
      <w:outlineLvl w:val="5"/>
    </w:pPr>
    <w:rPr>
      <w:rFonts w:ascii="Arial" w:hAnsi="Arial"/>
      <w:b/>
      <w:sz w:val="20"/>
    </w:rPr>
  </w:style>
  <w:style w:type="paragraph" w:styleId="Heading7">
    <w:name w:val="heading 7"/>
    <w:basedOn w:val="Normal"/>
    <w:next w:val="Normal"/>
    <w:link w:val="Heading7Char"/>
    <w:uiPriority w:val="99"/>
    <w:qFormat/>
    <w:rsid w:val="004B0A18"/>
    <w:pPr>
      <w:keepNext/>
      <w:jc w:val="left"/>
      <w:outlineLvl w:val="6"/>
    </w:pPr>
    <w:rPr>
      <w:rFonts w:ascii="Arial" w:hAnsi="Arial"/>
      <w:b/>
      <w:smallCaps/>
      <w:color w:val="000000"/>
      <w:sz w:val="24"/>
    </w:rPr>
  </w:style>
  <w:style w:type="paragraph" w:styleId="Heading8">
    <w:name w:val="heading 8"/>
    <w:basedOn w:val="Normal"/>
    <w:next w:val="Normal"/>
    <w:link w:val="Heading8Char"/>
    <w:autoRedefine/>
    <w:uiPriority w:val="99"/>
    <w:qFormat/>
    <w:rsid w:val="004B0A18"/>
    <w:pPr>
      <w:keepNext/>
      <w:pageBreakBefore/>
      <w:pBdr>
        <w:bottom w:val="single" w:sz="4" w:space="1" w:color="auto"/>
      </w:pBdr>
      <w:spacing w:before="600" w:after="120"/>
      <w:jc w:val="left"/>
      <w:outlineLvl w:val="7"/>
    </w:pPr>
    <w:rPr>
      <w:rFonts w:ascii="Arial" w:hAnsi="Arial"/>
      <w:b/>
      <w:smallCap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F4808"/>
    <w:rPr>
      <w:b/>
      <w:smallCaps/>
      <w:kern w:val="28"/>
      <w:szCs w:val="20"/>
      <w:lang w:eastAsia="en-US"/>
    </w:rPr>
  </w:style>
  <w:style w:type="character" w:customStyle="1" w:styleId="Heading2Char">
    <w:name w:val="Heading 2 Char"/>
    <w:basedOn w:val="DefaultParagraphFont"/>
    <w:link w:val="Heading2"/>
    <w:uiPriority w:val="99"/>
    <w:locked/>
    <w:rsid w:val="00BF4808"/>
    <w:rPr>
      <w:color w:val="000000"/>
      <w:szCs w:val="20"/>
      <w:lang w:eastAsia="en-US"/>
    </w:rPr>
  </w:style>
  <w:style w:type="character" w:customStyle="1" w:styleId="Heading3Char">
    <w:name w:val="Heading 3 Char"/>
    <w:basedOn w:val="DefaultParagraphFont"/>
    <w:link w:val="Heading3"/>
    <w:uiPriority w:val="99"/>
    <w:locked/>
    <w:rsid w:val="00BF4808"/>
    <w:rPr>
      <w:szCs w:val="20"/>
      <w:lang w:eastAsia="en-US"/>
    </w:rPr>
  </w:style>
  <w:style w:type="character" w:customStyle="1" w:styleId="Heading4Char">
    <w:name w:val="Heading 4 Char"/>
    <w:basedOn w:val="DefaultParagraphFont"/>
    <w:link w:val="Heading4"/>
    <w:uiPriority w:val="99"/>
    <w:locked/>
    <w:rsid w:val="00BF4808"/>
    <w:rPr>
      <w:szCs w:val="20"/>
      <w:lang w:eastAsia="en-US"/>
    </w:rPr>
  </w:style>
  <w:style w:type="character" w:customStyle="1" w:styleId="Heading5Char">
    <w:name w:val="Heading 5 Char"/>
    <w:basedOn w:val="DefaultParagraphFont"/>
    <w:link w:val="Heading5"/>
    <w:uiPriority w:val="99"/>
    <w:locked/>
    <w:rsid w:val="00BF4808"/>
    <w:rPr>
      <w:szCs w:val="20"/>
      <w:lang w:eastAsia="en-US"/>
    </w:rPr>
  </w:style>
  <w:style w:type="character" w:customStyle="1" w:styleId="Heading6Char">
    <w:name w:val="Heading 6 Char"/>
    <w:basedOn w:val="DefaultParagraphFont"/>
    <w:link w:val="Heading6"/>
    <w:uiPriority w:val="99"/>
    <w:semiHidden/>
    <w:locked/>
    <w:rsid w:val="00BF4808"/>
    <w:rPr>
      <w:rFonts w:ascii="Calibri" w:hAnsi="Calibri" w:cs="Times New Roman"/>
      <w:b/>
      <w:bCs/>
      <w:lang w:eastAsia="en-US"/>
    </w:rPr>
  </w:style>
  <w:style w:type="character" w:customStyle="1" w:styleId="Heading7Char">
    <w:name w:val="Heading 7 Char"/>
    <w:basedOn w:val="DefaultParagraphFont"/>
    <w:link w:val="Heading7"/>
    <w:uiPriority w:val="99"/>
    <w:semiHidden/>
    <w:locked/>
    <w:rsid w:val="00BF4808"/>
    <w:rPr>
      <w:rFonts w:ascii="Calibri" w:hAnsi="Calibri" w:cs="Times New Roman"/>
      <w:sz w:val="24"/>
      <w:szCs w:val="24"/>
      <w:lang w:eastAsia="en-US"/>
    </w:rPr>
  </w:style>
  <w:style w:type="character" w:customStyle="1" w:styleId="Heading8Char">
    <w:name w:val="Heading 8 Char"/>
    <w:basedOn w:val="DefaultParagraphFont"/>
    <w:link w:val="Heading8"/>
    <w:uiPriority w:val="99"/>
    <w:semiHidden/>
    <w:locked/>
    <w:rsid w:val="00BF4808"/>
    <w:rPr>
      <w:rFonts w:ascii="Calibri" w:hAnsi="Calibri" w:cs="Times New Roman"/>
      <w:i/>
      <w:iCs/>
      <w:sz w:val="24"/>
      <w:szCs w:val="24"/>
      <w:lang w:eastAsia="en-US"/>
    </w:rPr>
  </w:style>
  <w:style w:type="paragraph" w:customStyle="1" w:styleId="Bodyclause">
    <w:name w:val="Body  clause"/>
    <w:basedOn w:val="Normal"/>
    <w:next w:val="Heading1"/>
    <w:uiPriority w:val="99"/>
    <w:rsid w:val="004B0A18"/>
    <w:pPr>
      <w:spacing w:before="120" w:after="120"/>
      <w:ind w:left="720"/>
    </w:pPr>
  </w:style>
  <w:style w:type="paragraph" w:customStyle="1" w:styleId="Bodysubclause">
    <w:name w:val="Body  sub clause"/>
    <w:basedOn w:val="Normal"/>
    <w:uiPriority w:val="99"/>
    <w:rsid w:val="004B0A18"/>
    <w:pPr>
      <w:spacing w:before="240" w:after="120"/>
      <w:ind w:left="720"/>
    </w:pPr>
  </w:style>
  <w:style w:type="paragraph" w:customStyle="1" w:styleId="Bodypara">
    <w:name w:val="Body para"/>
    <w:basedOn w:val="Normal"/>
    <w:uiPriority w:val="99"/>
    <w:rsid w:val="004B0A18"/>
    <w:pPr>
      <w:spacing w:after="240"/>
      <w:ind w:left="1559"/>
    </w:pPr>
  </w:style>
  <w:style w:type="paragraph" w:customStyle="1" w:styleId="Bodysubpara">
    <w:name w:val="Body sub para"/>
    <w:basedOn w:val="Normal"/>
    <w:next w:val="Heading3"/>
    <w:uiPriority w:val="99"/>
    <w:rsid w:val="004B0A18"/>
    <w:pPr>
      <w:spacing w:after="120"/>
      <w:ind w:left="2268"/>
    </w:pPr>
  </w:style>
  <w:style w:type="paragraph" w:customStyle="1" w:styleId="Definitions">
    <w:name w:val="Definitions"/>
    <w:basedOn w:val="Normal"/>
    <w:uiPriority w:val="99"/>
    <w:rsid w:val="004B0A18"/>
    <w:pPr>
      <w:tabs>
        <w:tab w:val="left" w:pos="709"/>
      </w:tabs>
      <w:spacing w:after="120"/>
      <w:ind w:left="720"/>
    </w:pPr>
  </w:style>
  <w:style w:type="paragraph" w:styleId="Footer">
    <w:name w:val="footer"/>
    <w:basedOn w:val="Normal"/>
    <w:link w:val="FooterChar"/>
    <w:uiPriority w:val="99"/>
    <w:rsid w:val="004B0A18"/>
    <w:pPr>
      <w:tabs>
        <w:tab w:val="center" w:pos="4153"/>
        <w:tab w:val="right" w:pos="8306"/>
      </w:tabs>
      <w:spacing w:after="240"/>
    </w:pPr>
  </w:style>
  <w:style w:type="character" w:customStyle="1" w:styleId="FooterChar">
    <w:name w:val="Footer Char"/>
    <w:basedOn w:val="DefaultParagraphFont"/>
    <w:link w:val="Footer"/>
    <w:uiPriority w:val="99"/>
    <w:locked/>
    <w:rsid w:val="00BF4808"/>
    <w:rPr>
      <w:rFonts w:cs="Times New Roman"/>
      <w:sz w:val="20"/>
      <w:szCs w:val="20"/>
      <w:lang w:eastAsia="en-US"/>
    </w:rPr>
  </w:style>
  <w:style w:type="paragraph" w:styleId="Header">
    <w:name w:val="header"/>
    <w:basedOn w:val="Normal"/>
    <w:link w:val="HeaderChar"/>
    <w:uiPriority w:val="99"/>
    <w:rsid w:val="004B0A18"/>
    <w:pPr>
      <w:tabs>
        <w:tab w:val="center" w:pos="4153"/>
        <w:tab w:val="right" w:pos="8306"/>
      </w:tabs>
      <w:spacing w:after="240"/>
    </w:pPr>
  </w:style>
  <w:style w:type="character" w:customStyle="1" w:styleId="HeaderChar">
    <w:name w:val="Header Char"/>
    <w:basedOn w:val="DefaultParagraphFont"/>
    <w:link w:val="Header"/>
    <w:uiPriority w:val="99"/>
    <w:semiHidden/>
    <w:locked/>
    <w:rsid w:val="00BF4808"/>
    <w:rPr>
      <w:rFonts w:cs="Times New Roman"/>
      <w:sz w:val="20"/>
      <w:szCs w:val="20"/>
      <w:lang w:eastAsia="en-US"/>
    </w:rPr>
  </w:style>
  <w:style w:type="character" w:styleId="PageNumber">
    <w:name w:val="page number"/>
    <w:basedOn w:val="DefaultParagraphFont"/>
    <w:uiPriority w:val="99"/>
    <w:rsid w:val="004B0A18"/>
    <w:rPr>
      <w:rFonts w:cs="Times New Roman"/>
    </w:rPr>
  </w:style>
  <w:style w:type="paragraph" w:customStyle="1" w:styleId="Schmainhead">
    <w:name w:val="Sch   main head"/>
    <w:basedOn w:val="Normal"/>
    <w:next w:val="Normal"/>
    <w:autoRedefine/>
    <w:uiPriority w:val="99"/>
    <w:rsid w:val="004B0A18"/>
    <w:pPr>
      <w:keepNext/>
      <w:pageBreakBefore/>
      <w:numPr>
        <w:numId w:val="6"/>
      </w:numPr>
      <w:spacing w:before="240" w:after="360"/>
      <w:jc w:val="center"/>
      <w:outlineLvl w:val="0"/>
    </w:pPr>
    <w:rPr>
      <w:b/>
      <w:kern w:val="28"/>
    </w:rPr>
  </w:style>
  <w:style w:type="paragraph" w:customStyle="1" w:styleId="Schparthead">
    <w:name w:val="Sch   part head"/>
    <w:basedOn w:val="Normal"/>
    <w:next w:val="Normal"/>
    <w:uiPriority w:val="99"/>
    <w:rsid w:val="004B0A18"/>
    <w:pPr>
      <w:keepNext/>
      <w:numPr>
        <w:numId w:val="8"/>
      </w:numPr>
      <w:spacing w:before="240" w:after="240"/>
      <w:jc w:val="center"/>
      <w:outlineLvl w:val="0"/>
    </w:pPr>
    <w:rPr>
      <w:b/>
      <w:kern w:val="28"/>
    </w:rPr>
  </w:style>
  <w:style w:type="paragraph" w:customStyle="1" w:styleId="Sch1styleclause">
    <w:name w:val="Sch  (1style) clause"/>
    <w:basedOn w:val="Normal"/>
    <w:uiPriority w:val="99"/>
    <w:rsid w:val="004B0A18"/>
    <w:pPr>
      <w:numPr>
        <w:numId w:val="5"/>
      </w:numPr>
      <w:spacing w:before="320"/>
      <w:outlineLvl w:val="0"/>
    </w:pPr>
    <w:rPr>
      <w:b/>
      <w:smallCaps/>
    </w:rPr>
  </w:style>
  <w:style w:type="paragraph" w:customStyle="1" w:styleId="Sch1stylesubclause">
    <w:name w:val="Sch  (1style) sub clause"/>
    <w:basedOn w:val="Normal"/>
    <w:uiPriority w:val="99"/>
    <w:rsid w:val="004B0A18"/>
    <w:pPr>
      <w:numPr>
        <w:ilvl w:val="1"/>
        <w:numId w:val="5"/>
      </w:numPr>
      <w:spacing w:before="280" w:after="120"/>
      <w:outlineLvl w:val="1"/>
    </w:pPr>
    <w:rPr>
      <w:color w:val="000000"/>
    </w:rPr>
  </w:style>
  <w:style w:type="paragraph" w:customStyle="1" w:styleId="Sch1stylepara">
    <w:name w:val="Sch (1style) para"/>
    <w:basedOn w:val="Normal"/>
    <w:uiPriority w:val="99"/>
    <w:rsid w:val="004B0A18"/>
    <w:pPr>
      <w:numPr>
        <w:ilvl w:val="2"/>
        <w:numId w:val="5"/>
      </w:numPr>
      <w:spacing w:after="120"/>
    </w:pPr>
  </w:style>
  <w:style w:type="paragraph" w:customStyle="1" w:styleId="Sch1stylesubpara">
    <w:name w:val="Sch (1style) sub para"/>
    <w:basedOn w:val="Heading4"/>
    <w:uiPriority w:val="99"/>
    <w:rsid w:val="004B0A18"/>
    <w:pPr>
      <w:numPr>
        <w:numId w:val="5"/>
      </w:numPr>
    </w:pPr>
  </w:style>
  <w:style w:type="paragraph" w:customStyle="1" w:styleId="Sch2style1">
    <w:name w:val="Sch (2style)  1"/>
    <w:basedOn w:val="Normal"/>
    <w:uiPriority w:val="99"/>
    <w:rsid w:val="004B0A18"/>
    <w:pPr>
      <w:numPr>
        <w:numId w:val="1"/>
      </w:numPr>
      <w:spacing w:before="280" w:after="120" w:line="300" w:lineRule="exact"/>
    </w:pPr>
  </w:style>
  <w:style w:type="paragraph" w:customStyle="1" w:styleId="Sch2stylea">
    <w:name w:val="Sch (2style) (a)"/>
    <w:basedOn w:val="Normal"/>
    <w:uiPriority w:val="99"/>
    <w:rsid w:val="004B0A18"/>
    <w:pPr>
      <w:numPr>
        <w:ilvl w:val="1"/>
        <w:numId w:val="1"/>
      </w:numPr>
      <w:spacing w:after="120" w:line="300" w:lineRule="exact"/>
    </w:pPr>
  </w:style>
  <w:style w:type="paragraph" w:customStyle="1" w:styleId="Sch2stylei">
    <w:name w:val="Sch (2style) (i)"/>
    <w:basedOn w:val="Heading4"/>
    <w:uiPriority w:val="99"/>
    <w:rsid w:val="004B0A18"/>
    <w:pPr>
      <w:numPr>
        <w:ilvl w:val="2"/>
        <w:numId w:val="1"/>
      </w:numPr>
      <w:tabs>
        <w:tab w:val="clear" w:pos="2261"/>
        <w:tab w:val="left" w:pos="2268"/>
      </w:tabs>
    </w:pPr>
    <w:rPr>
      <w:noProof/>
    </w:rPr>
  </w:style>
  <w:style w:type="paragraph" w:styleId="TOC1">
    <w:name w:val="toc 1"/>
    <w:basedOn w:val="Normal"/>
    <w:next w:val="Normal"/>
    <w:autoRedefine/>
    <w:uiPriority w:val="99"/>
    <w:semiHidden/>
    <w:rsid w:val="004B0A18"/>
    <w:pPr>
      <w:tabs>
        <w:tab w:val="left" w:pos="709"/>
        <w:tab w:val="right" w:leader="dot" w:pos="7655"/>
      </w:tabs>
      <w:spacing w:before="240" w:line="260" w:lineRule="atLeast"/>
    </w:pPr>
    <w:rPr>
      <w:smallCaps/>
      <w:sz w:val="20"/>
    </w:rPr>
  </w:style>
  <w:style w:type="paragraph" w:styleId="TOC2">
    <w:name w:val="toc 2"/>
    <w:basedOn w:val="Normal"/>
    <w:next w:val="Normal"/>
    <w:autoRedefine/>
    <w:uiPriority w:val="99"/>
    <w:semiHidden/>
    <w:rsid w:val="004B0A18"/>
    <w:pPr>
      <w:tabs>
        <w:tab w:val="left" w:pos="706"/>
        <w:tab w:val="right" w:leader="dot" w:pos="7661"/>
      </w:tabs>
      <w:spacing w:before="120"/>
    </w:pPr>
    <w:rPr>
      <w:sz w:val="20"/>
    </w:rPr>
  </w:style>
  <w:style w:type="paragraph" w:styleId="TOC3">
    <w:name w:val="toc 3"/>
    <w:basedOn w:val="Normal"/>
    <w:next w:val="Normal"/>
    <w:autoRedefine/>
    <w:uiPriority w:val="99"/>
    <w:semiHidden/>
    <w:rsid w:val="004B0A18"/>
    <w:pPr>
      <w:tabs>
        <w:tab w:val="left" w:pos="709"/>
        <w:tab w:val="right" w:leader="dot" w:pos="7655"/>
      </w:tabs>
    </w:pPr>
    <w:rPr>
      <w:noProof/>
      <w:sz w:val="20"/>
    </w:rPr>
  </w:style>
  <w:style w:type="character" w:styleId="Hyperlink">
    <w:name w:val="Hyperlink"/>
    <w:basedOn w:val="DefaultParagraphFont"/>
    <w:uiPriority w:val="99"/>
    <w:rsid w:val="004B0A18"/>
    <w:rPr>
      <w:rFonts w:cs="Times New Roman"/>
      <w:color w:val="0000FF"/>
      <w:u w:val="single"/>
    </w:rPr>
  </w:style>
  <w:style w:type="character" w:styleId="FollowedHyperlink">
    <w:name w:val="FollowedHyperlink"/>
    <w:basedOn w:val="DefaultParagraphFont"/>
    <w:uiPriority w:val="99"/>
    <w:rsid w:val="004B0A18"/>
    <w:rPr>
      <w:rFonts w:cs="Times New Roman"/>
      <w:color w:val="800080"/>
      <w:u w:val="single"/>
    </w:rPr>
  </w:style>
  <w:style w:type="paragraph" w:customStyle="1" w:styleId="1Parties">
    <w:name w:val="(1) Parties"/>
    <w:basedOn w:val="Normal"/>
    <w:uiPriority w:val="99"/>
    <w:rsid w:val="004B0A18"/>
    <w:pPr>
      <w:numPr>
        <w:numId w:val="2"/>
      </w:numPr>
      <w:spacing w:before="120" w:after="120"/>
    </w:pPr>
  </w:style>
  <w:style w:type="paragraph" w:customStyle="1" w:styleId="ABackground">
    <w:name w:val="(A) Background"/>
    <w:basedOn w:val="Normal"/>
    <w:uiPriority w:val="99"/>
    <w:rsid w:val="004B0A18"/>
    <w:pPr>
      <w:numPr>
        <w:numId w:val="3"/>
      </w:numPr>
      <w:spacing w:before="120" w:after="120"/>
    </w:pPr>
  </w:style>
  <w:style w:type="character" w:customStyle="1" w:styleId="Def">
    <w:name w:val="Def"/>
    <w:uiPriority w:val="99"/>
    <w:rsid w:val="004B0A18"/>
    <w:rPr>
      <w:b/>
      <w:color w:val="000000"/>
      <w:sz w:val="22"/>
    </w:rPr>
  </w:style>
  <w:style w:type="paragraph" w:customStyle="1" w:styleId="1stIntroHeadings">
    <w:name w:val="1stIntroHeadings"/>
    <w:basedOn w:val="Normal"/>
    <w:next w:val="Normal"/>
    <w:uiPriority w:val="99"/>
    <w:rsid w:val="004B0A18"/>
    <w:pPr>
      <w:tabs>
        <w:tab w:val="left" w:pos="709"/>
      </w:tabs>
      <w:spacing w:before="120" w:after="120"/>
    </w:pPr>
    <w:rPr>
      <w:b/>
      <w:smallCaps/>
      <w:sz w:val="24"/>
    </w:rPr>
  </w:style>
  <w:style w:type="paragraph" w:customStyle="1" w:styleId="Scha">
    <w:name w:val="Sch a)"/>
    <w:basedOn w:val="Normal"/>
    <w:uiPriority w:val="99"/>
    <w:rsid w:val="004B0A18"/>
    <w:pPr>
      <w:numPr>
        <w:ilvl w:val="1"/>
        <w:numId w:val="2"/>
      </w:numPr>
    </w:pPr>
  </w:style>
  <w:style w:type="paragraph" w:customStyle="1" w:styleId="XExecution">
    <w:name w:val="X Execution"/>
    <w:basedOn w:val="Normal"/>
    <w:uiPriority w:val="99"/>
    <w:rsid w:val="004B0A18"/>
    <w:pPr>
      <w:tabs>
        <w:tab w:val="left" w:pos="0"/>
        <w:tab w:val="left" w:pos="3544"/>
      </w:tabs>
      <w:ind w:right="459"/>
      <w:jc w:val="left"/>
    </w:pPr>
    <w:rPr>
      <w:color w:val="000000"/>
    </w:rPr>
  </w:style>
  <w:style w:type="paragraph" w:customStyle="1" w:styleId="Comments">
    <w:name w:val="Comments"/>
    <w:basedOn w:val="Normal"/>
    <w:uiPriority w:val="99"/>
    <w:rsid w:val="004B0A18"/>
    <w:pPr>
      <w:spacing w:after="120"/>
      <w:ind w:left="284"/>
      <w:jc w:val="left"/>
    </w:pPr>
    <w:rPr>
      <w:i/>
    </w:rPr>
  </w:style>
  <w:style w:type="paragraph" w:customStyle="1" w:styleId="CoversheetTitle">
    <w:name w:val="Coversheet Title"/>
    <w:basedOn w:val="Normal"/>
    <w:autoRedefine/>
    <w:uiPriority w:val="99"/>
    <w:rsid w:val="004B0A18"/>
    <w:pPr>
      <w:spacing w:before="480" w:after="480"/>
      <w:jc w:val="center"/>
    </w:pPr>
    <w:rPr>
      <w:b/>
      <w:smallCaps/>
    </w:rPr>
  </w:style>
  <w:style w:type="paragraph" w:customStyle="1" w:styleId="CoversheetParagraph">
    <w:name w:val="Coversheet Paragraph"/>
    <w:basedOn w:val="Normal"/>
    <w:autoRedefine/>
    <w:uiPriority w:val="99"/>
    <w:rsid w:val="004B0A18"/>
    <w:pPr>
      <w:jc w:val="center"/>
    </w:pPr>
  </w:style>
  <w:style w:type="character" w:customStyle="1" w:styleId="Defterm">
    <w:name w:val="Defterm"/>
    <w:uiPriority w:val="99"/>
    <w:rsid w:val="004B0A18"/>
    <w:rPr>
      <w:b/>
      <w:color w:val="000000"/>
      <w:sz w:val="22"/>
    </w:rPr>
  </w:style>
  <w:style w:type="paragraph" w:customStyle="1" w:styleId="NewPage">
    <w:name w:val="New Page"/>
    <w:basedOn w:val="Normal"/>
    <w:autoRedefine/>
    <w:uiPriority w:val="99"/>
    <w:rsid w:val="004B0A18"/>
    <w:pPr>
      <w:pageBreakBefore/>
    </w:pPr>
  </w:style>
  <w:style w:type="paragraph" w:customStyle="1" w:styleId="FrontInformation">
    <w:name w:val="FrontInformation"/>
    <w:autoRedefine/>
    <w:uiPriority w:val="99"/>
    <w:rsid w:val="004B0A18"/>
    <w:pPr>
      <w:spacing w:line="300" w:lineRule="atLeast"/>
    </w:pPr>
    <w:rPr>
      <w:rFonts w:ascii="Arial" w:hAnsi="Arial"/>
      <w:color w:val="000000"/>
      <w:sz w:val="20"/>
      <w:szCs w:val="20"/>
      <w:lang w:eastAsia="en-US"/>
    </w:rPr>
  </w:style>
  <w:style w:type="character" w:customStyle="1" w:styleId="defitem">
    <w:name w:val="defitem"/>
    <w:basedOn w:val="DefaultParagraphFont"/>
    <w:uiPriority w:val="99"/>
    <w:rsid w:val="004B0A18"/>
    <w:rPr>
      <w:rFonts w:cs="Times New Roman"/>
    </w:rPr>
  </w:style>
  <w:style w:type="character" w:customStyle="1" w:styleId="smallcaps">
    <w:name w:val="smallcaps"/>
    <w:uiPriority w:val="99"/>
    <w:rsid w:val="004B0A18"/>
    <w:rPr>
      <w:b/>
      <w:smallCaps/>
    </w:rPr>
  </w:style>
  <w:style w:type="paragraph" w:customStyle="1" w:styleId="Schmainheadinc">
    <w:name w:val="Sch   main head inc"/>
    <w:basedOn w:val="Normal"/>
    <w:uiPriority w:val="99"/>
    <w:rsid w:val="004B0A18"/>
    <w:pPr>
      <w:numPr>
        <w:numId w:val="11"/>
      </w:numPr>
      <w:spacing w:before="360" w:after="360"/>
    </w:pPr>
    <w:rPr>
      <w:b/>
    </w:rPr>
  </w:style>
  <w:style w:type="paragraph" w:customStyle="1" w:styleId="Schmainheadsingle">
    <w:name w:val="Sch main head single"/>
    <w:basedOn w:val="Normal"/>
    <w:next w:val="Normal"/>
    <w:uiPriority w:val="99"/>
    <w:rsid w:val="004B0A18"/>
    <w:pPr>
      <w:pageBreakBefore/>
      <w:numPr>
        <w:numId w:val="9"/>
      </w:numPr>
      <w:spacing w:before="240" w:after="360"/>
      <w:jc w:val="center"/>
    </w:pPr>
    <w:rPr>
      <w:b/>
      <w:kern w:val="28"/>
    </w:rPr>
  </w:style>
  <w:style w:type="paragraph" w:customStyle="1" w:styleId="Schmainheadincsingle">
    <w:name w:val="Sch   main head inc single"/>
    <w:basedOn w:val="Normal"/>
    <w:next w:val="Normal"/>
    <w:uiPriority w:val="99"/>
    <w:rsid w:val="004B0A18"/>
    <w:pPr>
      <w:numPr>
        <w:numId w:val="10"/>
      </w:numPr>
      <w:spacing w:before="240" w:after="360"/>
    </w:pPr>
    <w:rPr>
      <w:b/>
      <w:kern w:val="28"/>
    </w:rPr>
  </w:style>
  <w:style w:type="paragraph" w:customStyle="1" w:styleId="Testimonium">
    <w:name w:val="Testimonium"/>
    <w:basedOn w:val="Normal"/>
    <w:uiPriority w:val="99"/>
    <w:rsid w:val="004B0A18"/>
    <w:pPr>
      <w:spacing w:before="360" w:after="360"/>
    </w:pPr>
  </w:style>
  <w:style w:type="paragraph" w:customStyle="1" w:styleId="Appmainheadsingle">
    <w:name w:val="App main head single"/>
    <w:basedOn w:val="Normal"/>
    <w:next w:val="Normal"/>
    <w:uiPriority w:val="99"/>
    <w:rsid w:val="004B0A18"/>
    <w:pPr>
      <w:pageBreakBefore/>
      <w:numPr>
        <w:numId w:val="12"/>
      </w:numPr>
      <w:spacing w:before="240" w:after="360"/>
      <w:jc w:val="center"/>
    </w:pPr>
    <w:rPr>
      <w:b/>
    </w:rPr>
  </w:style>
  <w:style w:type="paragraph" w:customStyle="1" w:styleId="Appmainhead">
    <w:name w:val="App   main head"/>
    <w:basedOn w:val="Normal"/>
    <w:next w:val="Normal"/>
    <w:uiPriority w:val="99"/>
    <w:rsid w:val="004B0A18"/>
    <w:pPr>
      <w:pageBreakBefore/>
      <w:numPr>
        <w:numId w:val="13"/>
      </w:numPr>
      <w:spacing w:before="240" w:after="360"/>
      <w:jc w:val="center"/>
    </w:pPr>
    <w:rPr>
      <w:b/>
    </w:rPr>
  </w:style>
  <w:style w:type="paragraph" w:styleId="CommentText">
    <w:name w:val="annotation text"/>
    <w:basedOn w:val="Normal"/>
    <w:link w:val="CommentTextChar"/>
    <w:uiPriority w:val="99"/>
    <w:rsid w:val="004B0A18"/>
    <w:pPr>
      <w:spacing w:line="200" w:lineRule="atLeast"/>
      <w:jc w:val="left"/>
    </w:pPr>
    <w:rPr>
      <w:sz w:val="20"/>
    </w:rPr>
  </w:style>
  <w:style w:type="character" w:customStyle="1" w:styleId="CommentTextChar">
    <w:name w:val="Comment Text Char"/>
    <w:basedOn w:val="DefaultParagraphFont"/>
    <w:link w:val="CommentText"/>
    <w:uiPriority w:val="99"/>
    <w:semiHidden/>
    <w:locked/>
    <w:rsid w:val="00BF4808"/>
    <w:rPr>
      <w:rFonts w:cs="Times New Roman"/>
      <w:sz w:val="20"/>
      <w:szCs w:val="20"/>
      <w:lang w:eastAsia="en-US"/>
    </w:rPr>
  </w:style>
  <w:style w:type="paragraph" w:customStyle="1" w:styleId="CoversheetTitle2">
    <w:name w:val="Coversheet Title2"/>
    <w:basedOn w:val="CoversheetTitle"/>
    <w:uiPriority w:val="99"/>
    <w:rsid w:val="004B0A18"/>
    <w:rPr>
      <w:sz w:val="28"/>
    </w:rPr>
  </w:style>
  <w:style w:type="paragraph" w:customStyle="1" w:styleId="Headingreg">
    <w:name w:val="Heading reg"/>
    <w:basedOn w:val="Heading1"/>
    <w:next w:val="Normal"/>
    <w:uiPriority w:val="99"/>
    <w:rsid w:val="004B0A18"/>
    <w:pPr>
      <w:keepNext w:val="0"/>
      <w:spacing w:after="240"/>
    </w:pPr>
    <w:rPr>
      <w:b w:val="0"/>
      <w:smallCaps w:val="0"/>
    </w:rPr>
  </w:style>
  <w:style w:type="paragraph" w:customStyle="1" w:styleId="HeadingTitle">
    <w:name w:val="HeadingTitle"/>
    <w:basedOn w:val="Normal"/>
    <w:uiPriority w:val="99"/>
    <w:rsid w:val="004B0A18"/>
    <w:pPr>
      <w:spacing w:before="240" w:after="240"/>
    </w:pPr>
    <w:rPr>
      <w:b/>
      <w:sz w:val="24"/>
    </w:rPr>
  </w:style>
  <w:style w:type="paragraph" w:customStyle="1" w:styleId="BackSubClause">
    <w:name w:val="BackSubClause"/>
    <w:basedOn w:val="Normal"/>
    <w:uiPriority w:val="99"/>
    <w:rsid w:val="004B0A18"/>
    <w:pPr>
      <w:numPr>
        <w:ilvl w:val="1"/>
        <w:numId w:val="3"/>
      </w:numPr>
    </w:pPr>
  </w:style>
  <w:style w:type="paragraph" w:customStyle="1" w:styleId="NormalSpaced">
    <w:name w:val="NormalSpaced"/>
    <w:basedOn w:val="Normal"/>
    <w:next w:val="Normal"/>
    <w:uiPriority w:val="99"/>
    <w:rsid w:val="004B0A18"/>
    <w:pPr>
      <w:spacing w:after="240"/>
    </w:pPr>
  </w:style>
  <w:style w:type="paragraph" w:customStyle="1" w:styleId="Bullet">
    <w:name w:val="Bullet"/>
    <w:basedOn w:val="Normal"/>
    <w:uiPriority w:val="99"/>
    <w:rsid w:val="004B0A18"/>
    <w:pPr>
      <w:numPr>
        <w:numId w:val="7"/>
      </w:numPr>
      <w:spacing w:after="240"/>
    </w:pPr>
  </w:style>
  <w:style w:type="paragraph" w:customStyle="1" w:styleId="Bullet2">
    <w:name w:val="Bullet2"/>
    <w:basedOn w:val="Normal"/>
    <w:uiPriority w:val="99"/>
    <w:rsid w:val="004B0A18"/>
    <w:pPr>
      <w:tabs>
        <w:tab w:val="num" w:pos="720"/>
      </w:tabs>
      <w:spacing w:before="240" w:after="120"/>
      <w:ind w:left="720" w:hanging="360"/>
    </w:pPr>
  </w:style>
  <w:style w:type="paragraph" w:customStyle="1" w:styleId="Bullet3">
    <w:name w:val="Bullet3"/>
    <w:basedOn w:val="Normal"/>
    <w:uiPriority w:val="99"/>
    <w:rsid w:val="004B0A18"/>
    <w:pPr>
      <w:tabs>
        <w:tab w:val="num" w:pos="720"/>
      </w:tabs>
      <w:spacing w:after="240"/>
    </w:pPr>
  </w:style>
  <w:style w:type="paragraph" w:customStyle="1" w:styleId="NormalCell">
    <w:name w:val="NormalCell"/>
    <w:basedOn w:val="Normal"/>
    <w:uiPriority w:val="99"/>
    <w:rsid w:val="004B0A18"/>
    <w:pPr>
      <w:spacing w:before="120" w:after="120"/>
      <w:jc w:val="left"/>
    </w:pPr>
  </w:style>
  <w:style w:type="paragraph" w:customStyle="1" w:styleId="NormalSmall">
    <w:name w:val="NormalSmall"/>
    <w:basedOn w:val="NormalCell"/>
    <w:uiPriority w:val="99"/>
    <w:rsid w:val="004B0A18"/>
    <w:rPr>
      <w:sz w:val="18"/>
    </w:rPr>
  </w:style>
  <w:style w:type="paragraph" w:customStyle="1" w:styleId="BulletSmall">
    <w:name w:val="Bullet Small"/>
    <w:basedOn w:val="Bullet"/>
    <w:uiPriority w:val="99"/>
    <w:rsid w:val="004B0A18"/>
    <w:rPr>
      <w:sz w:val="18"/>
    </w:rPr>
  </w:style>
  <w:style w:type="paragraph" w:styleId="BalloonText">
    <w:name w:val="Balloon Text"/>
    <w:basedOn w:val="Normal"/>
    <w:link w:val="BalloonTextChar"/>
    <w:uiPriority w:val="99"/>
    <w:rsid w:val="00501D1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locked/>
    <w:rsid w:val="00501D16"/>
    <w:rPr>
      <w:rFonts w:ascii="Tahoma" w:hAnsi="Tahoma" w:cs="Tahoma"/>
      <w:sz w:val="16"/>
      <w:szCs w:val="16"/>
      <w:lang w:eastAsia="en-US"/>
    </w:rPr>
  </w:style>
  <w:style w:type="paragraph" w:customStyle="1" w:styleId="Level1">
    <w:name w:val="Level1"/>
    <w:basedOn w:val="Normal"/>
    <w:uiPriority w:val="99"/>
    <w:rsid w:val="00966F82"/>
    <w:pPr>
      <w:numPr>
        <w:numId w:val="14"/>
      </w:numPr>
      <w:spacing w:after="240" w:line="240" w:lineRule="auto"/>
      <w:outlineLvl w:val="0"/>
    </w:pPr>
    <w:rPr>
      <w:sz w:val="24"/>
      <w:lang w:eastAsia="en-GB"/>
    </w:rPr>
  </w:style>
  <w:style w:type="paragraph" w:customStyle="1" w:styleId="Level2">
    <w:name w:val="Level2"/>
    <w:basedOn w:val="Normal"/>
    <w:link w:val="Level2CharChar"/>
    <w:uiPriority w:val="99"/>
    <w:rsid w:val="00966F82"/>
    <w:pPr>
      <w:numPr>
        <w:ilvl w:val="1"/>
        <w:numId w:val="14"/>
      </w:numPr>
      <w:spacing w:after="240" w:line="240" w:lineRule="auto"/>
      <w:outlineLvl w:val="1"/>
    </w:pPr>
    <w:rPr>
      <w:sz w:val="24"/>
      <w:lang w:eastAsia="en-GB"/>
    </w:rPr>
  </w:style>
  <w:style w:type="character" w:customStyle="1" w:styleId="Level2CharChar">
    <w:name w:val="Level2 Char Char"/>
    <w:link w:val="Level2"/>
    <w:uiPriority w:val="99"/>
    <w:locked/>
    <w:rsid w:val="00966F82"/>
    <w:rPr>
      <w:sz w:val="24"/>
      <w:szCs w:val="20"/>
    </w:rPr>
  </w:style>
  <w:style w:type="paragraph" w:customStyle="1" w:styleId="Level3">
    <w:name w:val="Level3"/>
    <w:basedOn w:val="Normal"/>
    <w:uiPriority w:val="99"/>
    <w:rsid w:val="00966F82"/>
    <w:pPr>
      <w:numPr>
        <w:ilvl w:val="4"/>
        <w:numId w:val="14"/>
      </w:numPr>
      <w:tabs>
        <w:tab w:val="clear" w:pos="2160"/>
        <w:tab w:val="num" w:pos="1440"/>
      </w:tabs>
      <w:spacing w:after="240" w:line="240" w:lineRule="auto"/>
      <w:ind w:left="1440"/>
      <w:outlineLvl w:val="2"/>
    </w:pPr>
    <w:rPr>
      <w:sz w:val="24"/>
      <w:lang w:eastAsia="en-GB"/>
    </w:rPr>
  </w:style>
  <w:style w:type="paragraph" w:customStyle="1" w:styleId="Level4">
    <w:name w:val="Level4"/>
    <w:basedOn w:val="Normal"/>
    <w:uiPriority w:val="99"/>
    <w:rsid w:val="00966F82"/>
    <w:pPr>
      <w:numPr>
        <w:ilvl w:val="6"/>
        <w:numId w:val="14"/>
      </w:numPr>
      <w:tabs>
        <w:tab w:val="clear" w:pos="720"/>
        <w:tab w:val="num" w:pos="1440"/>
      </w:tabs>
      <w:spacing w:after="240" w:line="240" w:lineRule="auto"/>
      <w:ind w:left="1440"/>
      <w:outlineLvl w:val="3"/>
    </w:pPr>
    <w:rPr>
      <w:sz w:val="24"/>
      <w:lang w:eastAsia="en-GB"/>
    </w:rPr>
  </w:style>
  <w:style w:type="paragraph" w:customStyle="1" w:styleId="Level6">
    <w:name w:val="Level6"/>
    <w:basedOn w:val="Normal"/>
    <w:uiPriority w:val="99"/>
    <w:rsid w:val="00966F82"/>
    <w:pPr>
      <w:numPr>
        <w:ilvl w:val="8"/>
        <w:numId w:val="14"/>
      </w:numPr>
      <w:spacing w:after="240" w:line="240" w:lineRule="auto"/>
      <w:outlineLvl w:val="5"/>
    </w:pPr>
    <w:rPr>
      <w:sz w:val="24"/>
      <w:lang w:eastAsia="en-GB"/>
    </w:rPr>
  </w:style>
  <w:style w:type="character" w:customStyle="1" w:styleId="UnresolvedMention1">
    <w:name w:val="Unresolved Mention1"/>
    <w:basedOn w:val="DefaultParagraphFont"/>
    <w:uiPriority w:val="99"/>
    <w:semiHidden/>
    <w:unhideWhenUsed/>
    <w:rsid w:val="00B90641"/>
    <w:rPr>
      <w:color w:val="605E5C"/>
      <w:shd w:val="clear" w:color="auto" w:fill="E1DFDD"/>
    </w:rPr>
  </w:style>
  <w:style w:type="character" w:customStyle="1" w:styleId="UnresolvedMention2">
    <w:name w:val="Unresolved Mention2"/>
    <w:basedOn w:val="DefaultParagraphFont"/>
    <w:uiPriority w:val="99"/>
    <w:semiHidden/>
    <w:unhideWhenUsed/>
    <w:rsid w:val="00CA2EDB"/>
    <w:rPr>
      <w:color w:val="605E5C"/>
      <w:shd w:val="clear" w:color="auto" w:fill="E1DFDD"/>
    </w:rPr>
  </w:style>
  <w:style w:type="character" w:customStyle="1" w:styleId="UnresolvedMention3">
    <w:name w:val="Unresolved Mention3"/>
    <w:basedOn w:val="DefaultParagraphFont"/>
    <w:uiPriority w:val="99"/>
    <w:semiHidden/>
    <w:unhideWhenUsed/>
    <w:rsid w:val="00B66203"/>
    <w:rPr>
      <w:color w:val="605E5C"/>
      <w:shd w:val="clear" w:color="auto" w:fill="E1DFDD"/>
    </w:rPr>
  </w:style>
  <w:style w:type="paragraph" w:styleId="ListParagraph">
    <w:name w:val="List Paragraph"/>
    <w:basedOn w:val="Normal"/>
    <w:uiPriority w:val="34"/>
    <w:qFormat/>
    <w:rsid w:val="00557F52"/>
    <w:pPr>
      <w:ind w:left="720"/>
      <w:contextualSpacing/>
    </w:pPr>
  </w:style>
  <w:style w:type="character" w:styleId="UnresolvedMention">
    <w:name w:val="Unresolved Mention"/>
    <w:basedOn w:val="DefaultParagraphFont"/>
    <w:uiPriority w:val="99"/>
    <w:semiHidden/>
    <w:unhideWhenUsed/>
    <w:rsid w:val="00140DFF"/>
    <w:rPr>
      <w:color w:val="605E5C"/>
      <w:shd w:val="clear" w:color="auto" w:fill="E1DFDD"/>
    </w:rPr>
  </w:style>
  <w:style w:type="paragraph" w:styleId="Revision">
    <w:name w:val="Revision"/>
    <w:hidden/>
    <w:uiPriority w:val="99"/>
    <w:semiHidden/>
    <w:rsid w:val="002B61D4"/>
    <w:rPr>
      <w:szCs w:val="20"/>
      <w:lang w:eastAsia="en-US"/>
    </w:rPr>
  </w:style>
  <w:style w:type="character" w:styleId="CommentReference">
    <w:name w:val="annotation reference"/>
    <w:basedOn w:val="DefaultParagraphFont"/>
    <w:uiPriority w:val="99"/>
    <w:semiHidden/>
    <w:unhideWhenUsed/>
    <w:rsid w:val="002B61D4"/>
    <w:rPr>
      <w:sz w:val="16"/>
      <w:szCs w:val="16"/>
    </w:rPr>
  </w:style>
  <w:style w:type="paragraph" w:styleId="CommentSubject">
    <w:name w:val="annotation subject"/>
    <w:basedOn w:val="CommentText"/>
    <w:next w:val="CommentText"/>
    <w:link w:val="CommentSubjectChar"/>
    <w:uiPriority w:val="99"/>
    <w:semiHidden/>
    <w:unhideWhenUsed/>
    <w:rsid w:val="002B61D4"/>
    <w:pPr>
      <w:spacing w:line="240" w:lineRule="auto"/>
      <w:jc w:val="both"/>
    </w:pPr>
    <w:rPr>
      <w:b/>
      <w:bCs/>
    </w:rPr>
  </w:style>
  <w:style w:type="character" w:customStyle="1" w:styleId="CommentSubjectChar">
    <w:name w:val="Comment Subject Char"/>
    <w:basedOn w:val="CommentTextChar"/>
    <w:link w:val="CommentSubject"/>
    <w:uiPriority w:val="99"/>
    <w:semiHidden/>
    <w:rsid w:val="002B61D4"/>
    <w:rPr>
      <w:rFonts w:cs="Times New Roman"/>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9384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chel.windle@leedslawsociety.org.uk"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rachel.windle@leedslawsociety.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377</Words>
  <Characters>2153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Notice of general meeting: unlisted company</vt:lpstr>
    </vt:vector>
  </TitlesOfParts>
  <Company>Practical Law Company Ltd</Company>
  <LinksUpToDate>false</LinksUpToDate>
  <CharactersWithSpaces>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general meeting: unlisted company</dc:title>
  <dc:creator>Practical Law Company</dc:creator>
  <cp:lastModifiedBy>Rachel Windle</cp:lastModifiedBy>
  <cp:revision>5</cp:revision>
  <cp:lastPrinted>2011-04-26T22:19:00Z</cp:lastPrinted>
  <dcterms:created xsi:type="dcterms:W3CDTF">2026-03-16T09:22:00Z</dcterms:created>
  <dcterms:modified xsi:type="dcterms:W3CDTF">2026-03-31T10:19:00Z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c6982dd5-d429-4650-8908-11d456de6697_Enabled">
    <vt:lpwstr>true</vt:lpwstr>
  </property>
  <property fmtid="{D5CDD505-2E9C-101B-9397-08002B2CF9AE}" pid="4" name="MSIP_Label_c6982dd5-d429-4650-8908-11d456de6697_SetDate">
    <vt:lpwstr>2026-03-16T08:13:24Z</vt:lpwstr>
  </property>
  <property fmtid="{D5CDD505-2E9C-101B-9397-08002B2CF9AE}" pid="5" name="MSIP_Label_c6982dd5-d429-4650-8908-11d456de6697_Method">
    <vt:lpwstr>Standard</vt:lpwstr>
  </property>
  <property fmtid="{D5CDD505-2E9C-101B-9397-08002B2CF9AE}" pid="6" name="MSIP_Label_c6982dd5-d429-4650-8908-11d456de6697_Name">
    <vt:lpwstr>Client</vt:lpwstr>
  </property>
  <property fmtid="{D5CDD505-2E9C-101B-9397-08002B2CF9AE}" pid="7" name="MSIP_Label_c6982dd5-d429-4650-8908-11d456de6697_SiteId">
    <vt:lpwstr>8dd0ec5f-264b-4cb0-94ed-734a2fdf4f8f</vt:lpwstr>
  </property>
  <property fmtid="{D5CDD505-2E9C-101B-9397-08002B2CF9AE}" pid="8" name="MSIP_Label_c6982dd5-d429-4650-8908-11d456de6697_ActionId">
    <vt:lpwstr>c1bb040e-b692-4f44-975f-ceefbac279dc</vt:lpwstr>
  </property>
  <property fmtid="{D5CDD505-2E9C-101B-9397-08002B2CF9AE}" pid="9" name="MSIP_Label_c6982dd5-d429-4650-8908-11d456de6697_ContentBits">
    <vt:lpwstr>0</vt:lpwstr>
  </property>
  <property fmtid="{D5CDD505-2E9C-101B-9397-08002B2CF9AE}" pid="10" name="MSIP_Label_c6982dd5-d429-4650-8908-11d456de6697_Tag">
    <vt:lpwstr>10, 3, 0, 1</vt:lpwstr>
  </property>
</Properties>
</file>